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C" w:rsidRDefault="00F46C4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:rsidR="00A032FC" w:rsidRDefault="00F46C4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837"/>
        <w:gridCol w:w="340"/>
        <w:gridCol w:w="1304"/>
        <w:gridCol w:w="502"/>
        <w:gridCol w:w="340"/>
        <w:gridCol w:w="4530"/>
        <w:gridCol w:w="1247"/>
      </w:tblGrid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 отбора на осуществление Департаментом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экономического развития области проверок соблюдения порядка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условий предоставления субсидии, в том числе в части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достижения результата ее предоставления, проверок органами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государственного финансового контроля в </w:t>
            </w:r>
            <w:proofErr w:type="gramStart"/>
            <w:r>
              <w:rPr>
                <w:rFonts w:ascii="Times New Roman" w:hAnsi="Times New Roman"/>
                <w:sz w:val="24"/>
              </w:rPr>
              <w:t>соответствии</w:t>
            </w:r>
            <w:proofErr w:type="gramEnd"/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статьями 268.1 и 269.2 Бюджетного кодекса</w:t>
            </w:r>
          </w:p>
          <w:p w:rsidR="00A032FC" w:rsidRDefault="00F46C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Российской Федерации</w:t>
            </w: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 соответствии с Порядком предоставления в 2023 году субсидий на </w:t>
            </w:r>
            <w:r w:rsidR="00983434" w:rsidRPr="00983434">
              <w:rPr>
                <w:rFonts w:ascii="Times New Roman" w:hAnsi="Times New Roman"/>
                <w:sz w:val="24"/>
              </w:rPr>
              <w:t>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в связи с ранее осуществленными указанными лицами инвестициями на закупку оборудования объектов зарядной инфраструктуры для быстрой зарядки электрического автомобильного транспорта</w:t>
            </w:r>
            <w:r>
              <w:rPr>
                <w:rFonts w:ascii="Times New Roman" w:hAnsi="Times New Roman"/>
                <w:sz w:val="24"/>
              </w:rPr>
              <w:t xml:space="preserve">, утвержденным постановлением </w:t>
            </w:r>
            <w:r w:rsidR="00F416AD" w:rsidRPr="00983434">
              <w:rPr>
                <w:rFonts w:ascii="Times New Roman" w:hAnsi="Times New Roman"/>
                <w:sz w:val="24"/>
              </w:rPr>
              <w:t>Вологодской области от 26.12.2022 № 1548</w:t>
            </w:r>
            <w:proofErr w:type="gramEnd"/>
          </w:p>
        </w:tc>
      </w:tr>
      <w:tr w:rsidR="00A032FC">
        <w:tc>
          <w:tcPr>
            <w:tcW w:w="9922" w:type="dxa"/>
            <w:gridSpan w:val="8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9922" w:type="dxa"/>
            <w:gridSpan w:val="8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заявителя, Ф.И.О. индивидуального предпринимателя)</w:t>
            </w:r>
          </w:p>
        </w:tc>
      </w:tr>
      <w:tr w:rsidR="00A032FC"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</w:rPr>
              <w:t>лице</w:t>
            </w:r>
            <w:proofErr w:type="gramEnd"/>
          </w:p>
        </w:tc>
        <w:tc>
          <w:tcPr>
            <w:tcW w:w="7853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A032FC"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(должность, фамилия, имя, отчество)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33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основании</w:t>
            </w:r>
          </w:p>
        </w:tc>
        <w:tc>
          <w:tcPr>
            <w:tcW w:w="53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A032FC">
        <w:tc>
          <w:tcPr>
            <w:tcW w:w="33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документа, дата)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дает согласие на осуществление Департаментом экономического развития области проверок соблюдения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      </w:r>
            <w:hyperlink r:id="rId4" w:history="1">
              <w:r>
                <w:rPr>
                  <w:rFonts w:ascii="Times New Roman" w:hAnsi="Times New Roman"/>
                  <w:color w:val="0000FF"/>
                  <w:sz w:val="24"/>
                </w:rPr>
                <w:t>статьями 268.1</w:t>
              </w:r>
            </w:hyperlink>
            <w:r>
              <w:rPr>
                <w:rFonts w:ascii="Times New Roman" w:hAnsi="Times New Roman"/>
                <w:sz w:val="24"/>
              </w:rPr>
              <w:t xml:space="preserve"> и </w:t>
            </w:r>
            <w:hyperlink r:id="rId5" w:history="1">
              <w:r>
                <w:rPr>
                  <w:rFonts w:ascii="Times New Roman" w:hAnsi="Times New Roman"/>
                  <w:color w:val="0000FF"/>
                  <w:sz w:val="24"/>
                </w:rPr>
                <w:t>269.2</w:t>
              </w:r>
            </w:hyperlink>
            <w:r>
              <w:rPr>
                <w:rFonts w:ascii="Times New Roman" w:hAnsi="Times New Roman"/>
                <w:sz w:val="24"/>
              </w:rPr>
              <w:t xml:space="preserve"> Бюджетного кодекса Российской Федерации.</w:t>
            </w: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заявителя</w:t>
            </w:r>
          </w:p>
          <w:p w:rsidR="00A032FC" w:rsidRDefault="00F46C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(уполномоченное лицо/индивидуальный предприниматель)</w:t>
            </w:r>
          </w:p>
        </w:tc>
      </w:tr>
      <w:tr w:rsidR="00A032FC">
        <w:tc>
          <w:tcPr>
            <w:tcW w:w="165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1659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A032FC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 (при наличии)</w:t>
            </w:r>
          </w:p>
        </w:tc>
      </w:tr>
      <w:tr w:rsidR="00A032FC">
        <w:tc>
          <w:tcPr>
            <w:tcW w:w="99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2FC" w:rsidRDefault="00F46C4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"__"__________ 20__ г.</w:t>
            </w:r>
          </w:p>
        </w:tc>
      </w:tr>
    </w:tbl>
    <w:p w:rsidR="00A032FC" w:rsidRDefault="00A032FC">
      <w:pPr>
        <w:rPr>
          <w:rFonts w:ascii="Times New Roman" w:hAnsi="Times New Roman"/>
        </w:rPr>
      </w:pPr>
    </w:p>
    <w:sectPr w:rsidR="00A032FC" w:rsidSect="00F46C47">
      <w:pgSz w:w="11906" w:h="16838"/>
      <w:pgMar w:top="568" w:right="850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32FC"/>
    <w:rsid w:val="00014716"/>
    <w:rsid w:val="00983434"/>
    <w:rsid w:val="00A032FC"/>
    <w:rsid w:val="00F416AD"/>
    <w:rsid w:val="00F46C47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32FC"/>
  </w:style>
  <w:style w:type="paragraph" w:styleId="10">
    <w:name w:val="heading 1"/>
    <w:next w:val="a"/>
    <w:link w:val="11"/>
    <w:uiPriority w:val="9"/>
    <w:qFormat/>
    <w:rsid w:val="00A032F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032F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032F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032F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032F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32FC"/>
  </w:style>
  <w:style w:type="paragraph" w:styleId="21">
    <w:name w:val="toc 2"/>
    <w:next w:val="a"/>
    <w:link w:val="22"/>
    <w:uiPriority w:val="39"/>
    <w:rsid w:val="00A032F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032F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032F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032F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032F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032F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032F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032F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032F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032F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032FC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A032FC"/>
  </w:style>
  <w:style w:type="character" w:customStyle="1" w:styleId="13">
    <w:name w:val="Основной шрифт абзаца1"/>
    <w:link w:val="12"/>
    <w:rsid w:val="00A032FC"/>
  </w:style>
  <w:style w:type="character" w:customStyle="1" w:styleId="50">
    <w:name w:val="Заголовок 5 Знак"/>
    <w:link w:val="5"/>
    <w:rsid w:val="00A032FC"/>
    <w:rPr>
      <w:rFonts w:ascii="XO Thames" w:hAnsi="XO Thames"/>
      <w:b/>
    </w:rPr>
  </w:style>
  <w:style w:type="paragraph" w:customStyle="1" w:styleId="14">
    <w:name w:val="Обычный1"/>
    <w:link w:val="15"/>
    <w:rsid w:val="00A032FC"/>
  </w:style>
  <w:style w:type="character" w:customStyle="1" w:styleId="15">
    <w:name w:val="Обычный1"/>
    <w:link w:val="14"/>
    <w:rsid w:val="00A032FC"/>
  </w:style>
  <w:style w:type="character" w:customStyle="1" w:styleId="11">
    <w:name w:val="Заголовок 1 Знак"/>
    <w:link w:val="10"/>
    <w:rsid w:val="00A032FC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A032FC"/>
    <w:rPr>
      <w:color w:val="0000FF"/>
      <w:u w:val="single"/>
    </w:rPr>
  </w:style>
  <w:style w:type="character" w:styleId="a3">
    <w:name w:val="Hyperlink"/>
    <w:link w:val="16"/>
    <w:rsid w:val="00A032FC"/>
    <w:rPr>
      <w:color w:val="0000FF"/>
      <w:u w:val="single"/>
    </w:rPr>
  </w:style>
  <w:style w:type="paragraph" w:customStyle="1" w:styleId="Footnote">
    <w:name w:val="Footnote"/>
    <w:link w:val="Footnote0"/>
    <w:rsid w:val="00A032F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032FC"/>
    <w:rPr>
      <w:rFonts w:ascii="XO Thames" w:hAnsi="XO Thames"/>
    </w:rPr>
  </w:style>
  <w:style w:type="paragraph" w:styleId="17">
    <w:name w:val="toc 1"/>
    <w:next w:val="a"/>
    <w:link w:val="18"/>
    <w:uiPriority w:val="39"/>
    <w:rsid w:val="00A032FC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A032F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032F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032F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032F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032FC"/>
    <w:rPr>
      <w:rFonts w:ascii="XO Thames" w:hAnsi="XO Thames"/>
      <w:sz w:val="28"/>
    </w:rPr>
  </w:style>
  <w:style w:type="paragraph" w:customStyle="1" w:styleId="19">
    <w:name w:val="Гиперссылка1"/>
    <w:link w:val="1a"/>
    <w:rsid w:val="00A032FC"/>
    <w:rPr>
      <w:color w:val="0000FF"/>
      <w:u w:val="single"/>
    </w:rPr>
  </w:style>
  <w:style w:type="character" w:customStyle="1" w:styleId="1a">
    <w:name w:val="Гиперссылка1"/>
    <w:link w:val="19"/>
    <w:rsid w:val="00A032FC"/>
    <w:rPr>
      <w:color w:val="0000FF"/>
      <w:u w:val="single"/>
    </w:rPr>
  </w:style>
  <w:style w:type="paragraph" w:styleId="8">
    <w:name w:val="toc 8"/>
    <w:next w:val="a"/>
    <w:link w:val="80"/>
    <w:uiPriority w:val="39"/>
    <w:rsid w:val="00A032F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032F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032F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032FC"/>
    <w:rPr>
      <w:rFonts w:ascii="XO Thames" w:hAnsi="XO Thames"/>
      <w:sz w:val="28"/>
    </w:rPr>
  </w:style>
  <w:style w:type="paragraph" w:customStyle="1" w:styleId="23">
    <w:name w:val="Основной шрифт абзаца2"/>
    <w:link w:val="a4"/>
    <w:rsid w:val="00A032FC"/>
  </w:style>
  <w:style w:type="paragraph" w:styleId="a4">
    <w:name w:val="Subtitle"/>
    <w:next w:val="a"/>
    <w:link w:val="a5"/>
    <w:uiPriority w:val="11"/>
    <w:qFormat/>
    <w:rsid w:val="00A032F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A032F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A032F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A032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032F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032F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2282&amp;date=20.01.2023&amp;dst=3722&amp;field=134" TargetMode="External"/><Relationship Id="rId4" Type="http://schemas.openxmlformats.org/officeDocument/2006/relationships/hyperlink" Target="https://login.consultant.ru/link/?req=doc&amp;base=LAW&amp;n=402282&amp;date=20.01.2023&amp;dst=37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Belova.NA</cp:lastModifiedBy>
  <cp:revision>4</cp:revision>
  <dcterms:created xsi:type="dcterms:W3CDTF">2023-02-10T11:02:00Z</dcterms:created>
  <dcterms:modified xsi:type="dcterms:W3CDTF">2023-03-24T07:37:00Z</dcterms:modified>
</cp:coreProperties>
</file>