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F8" w:rsidRPr="007343F8" w:rsidRDefault="0018665C" w:rsidP="007343F8">
      <w:pPr>
        <w:keepNext/>
        <w:jc w:val="right"/>
        <w:outlineLvl w:val="3"/>
        <w:rPr>
          <w:rFonts w:ascii="Times New Roman" w:hAnsi="Times New Roman" w:cs="Times New Roman"/>
          <w:b/>
          <w:sz w:val="26"/>
          <w:szCs w:val="26"/>
        </w:rPr>
      </w:pPr>
      <w:r>
        <w:rPr>
          <w:rFonts w:ascii="Times New Roman" w:hAnsi="Times New Roman" w:cs="Times New Roman"/>
          <w:b/>
          <w:sz w:val="26"/>
          <w:szCs w:val="26"/>
        </w:rPr>
        <w:t>Приложение 3</w:t>
      </w:r>
    </w:p>
    <w:p w:rsidR="007343F8" w:rsidRPr="007343F8" w:rsidRDefault="007343F8" w:rsidP="007343F8">
      <w:pPr>
        <w:keepNext/>
        <w:jc w:val="center"/>
        <w:outlineLvl w:val="3"/>
        <w:rPr>
          <w:rFonts w:ascii="Times New Roman" w:hAnsi="Times New Roman" w:cs="Times New Roman"/>
          <w:b/>
          <w:sz w:val="26"/>
          <w:szCs w:val="26"/>
        </w:rPr>
      </w:pPr>
    </w:p>
    <w:p w:rsidR="007343F8" w:rsidRPr="008B1C02" w:rsidRDefault="007343F8" w:rsidP="007343F8">
      <w:pPr>
        <w:jc w:val="center"/>
        <w:rPr>
          <w:rFonts w:ascii="Times New Roman" w:hAnsi="Times New Roman" w:cs="Times New Roman"/>
          <w:b/>
          <w:sz w:val="26"/>
          <w:szCs w:val="26"/>
        </w:rPr>
      </w:pPr>
      <w:r w:rsidRPr="008B1C02">
        <w:rPr>
          <w:rFonts w:ascii="Times New Roman" w:hAnsi="Times New Roman" w:cs="Times New Roman"/>
          <w:b/>
          <w:sz w:val="26"/>
          <w:szCs w:val="26"/>
        </w:rPr>
        <w:t>Договор купли-продажи</w:t>
      </w:r>
    </w:p>
    <w:p w:rsidR="007343F8" w:rsidRPr="008B1C02" w:rsidRDefault="007343F8" w:rsidP="007343F8">
      <w:pPr>
        <w:jc w:val="center"/>
        <w:rPr>
          <w:rFonts w:ascii="Times New Roman" w:hAnsi="Times New Roman" w:cs="Times New Roman"/>
          <w:b/>
          <w:sz w:val="26"/>
          <w:szCs w:val="26"/>
        </w:rPr>
      </w:pPr>
      <w:r w:rsidRPr="008B1C02">
        <w:rPr>
          <w:rFonts w:ascii="Times New Roman" w:hAnsi="Times New Roman" w:cs="Times New Roman"/>
          <w:b/>
          <w:sz w:val="26"/>
          <w:szCs w:val="26"/>
        </w:rPr>
        <w:t>________________________________________</w:t>
      </w:r>
    </w:p>
    <w:p w:rsidR="007343F8" w:rsidRPr="008B1C02" w:rsidRDefault="007343F8" w:rsidP="007343F8">
      <w:pPr>
        <w:jc w:val="center"/>
        <w:rPr>
          <w:rFonts w:ascii="Times New Roman" w:hAnsi="Times New Roman" w:cs="Times New Roman"/>
          <w:i/>
          <w:sz w:val="26"/>
          <w:szCs w:val="26"/>
        </w:rPr>
      </w:pPr>
      <w:r w:rsidRPr="008B1C02">
        <w:rPr>
          <w:rFonts w:ascii="Times New Roman" w:hAnsi="Times New Roman" w:cs="Times New Roman"/>
          <w:i/>
          <w:sz w:val="26"/>
          <w:szCs w:val="26"/>
        </w:rPr>
        <w:t>(наименование имущества)</w:t>
      </w:r>
    </w:p>
    <w:p w:rsidR="007343F8" w:rsidRPr="008B1C02" w:rsidRDefault="007343F8" w:rsidP="007343F8">
      <w:pPr>
        <w:jc w:val="center"/>
        <w:rPr>
          <w:rFonts w:ascii="Times New Roman" w:hAnsi="Times New Roman" w:cs="Times New Roman"/>
          <w:sz w:val="26"/>
          <w:szCs w:val="26"/>
        </w:rPr>
      </w:pPr>
      <w:r w:rsidRPr="008B1C02">
        <w:rPr>
          <w:rFonts w:ascii="Times New Roman" w:hAnsi="Times New Roman" w:cs="Times New Roman"/>
          <w:b/>
          <w:sz w:val="26"/>
          <w:szCs w:val="26"/>
        </w:rPr>
        <w:t>на конкурсе</w:t>
      </w:r>
    </w:p>
    <w:p w:rsidR="007343F8" w:rsidRPr="008B1C02" w:rsidRDefault="007343F8" w:rsidP="007343F8">
      <w:pPr>
        <w:autoSpaceDE w:val="0"/>
        <w:autoSpaceDN w:val="0"/>
        <w:adjustRightInd w:val="0"/>
        <w:ind w:right="-48"/>
        <w:rPr>
          <w:rFonts w:ascii="Times New Roman" w:hAnsi="Times New Roman" w:cs="Times New Roman"/>
          <w:sz w:val="26"/>
          <w:szCs w:val="26"/>
        </w:rPr>
      </w:pPr>
      <w:r w:rsidRPr="008B1C02">
        <w:rPr>
          <w:rFonts w:ascii="Times New Roman" w:hAnsi="Times New Roman" w:cs="Times New Roman"/>
          <w:sz w:val="26"/>
          <w:szCs w:val="26"/>
        </w:rPr>
        <w:t xml:space="preserve">г. ____________                                                                         </w:t>
      </w:r>
      <w:r w:rsidR="008B1C02">
        <w:rPr>
          <w:rFonts w:ascii="Times New Roman" w:hAnsi="Times New Roman" w:cs="Times New Roman"/>
          <w:sz w:val="26"/>
          <w:szCs w:val="26"/>
        </w:rPr>
        <w:t xml:space="preserve"> </w:t>
      </w:r>
      <w:r w:rsidRPr="008B1C02">
        <w:rPr>
          <w:rFonts w:ascii="Times New Roman" w:hAnsi="Times New Roman" w:cs="Times New Roman"/>
          <w:sz w:val="26"/>
          <w:szCs w:val="26"/>
        </w:rPr>
        <w:t>«___» _________ _____г.</w:t>
      </w:r>
    </w:p>
    <w:p w:rsidR="00D06B62" w:rsidRPr="008B1C02" w:rsidRDefault="00D06B62" w:rsidP="00D06B6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D06B62" w:rsidRPr="008B1C02" w:rsidRDefault="007343F8" w:rsidP="007343F8">
      <w:pPr>
        <w:autoSpaceDE w:val="0"/>
        <w:autoSpaceDN w:val="0"/>
        <w:adjustRightInd w:val="0"/>
        <w:ind w:firstLine="720"/>
        <w:jc w:val="both"/>
        <w:rPr>
          <w:rFonts w:ascii="Times New Roman" w:hAnsi="Times New Roman" w:cs="Times New Roman"/>
          <w:sz w:val="26"/>
          <w:szCs w:val="26"/>
        </w:rPr>
      </w:pPr>
      <w:r w:rsidRPr="008B1C02">
        <w:rPr>
          <w:rFonts w:ascii="Times New Roman" w:hAnsi="Times New Roman" w:cs="Times New Roman"/>
          <w:sz w:val="26"/>
          <w:szCs w:val="26"/>
        </w:rPr>
        <w:t xml:space="preserve">Территориальное управление Федерального агентства по управлению государственным имуществом в Вологодской области, именуемое в дальнейшем </w:t>
      </w:r>
      <w:r w:rsidRPr="008B1C02">
        <w:rPr>
          <w:rFonts w:ascii="Times New Roman" w:hAnsi="Times New Roman" w:cs="Times New Roman"/>
          <w:b/>
          <w:bCs/>
          <w:sz w:val="26"/>
          <w:szCs w:val="26"/>
        </w:rPr>
        <w:t>«Продавец»</w:t>
      </w:r>
      <w:r w:rsidRPr="008B1C02">
        <w:rPr>
          <w:rFonts w:ascii="Times New Roman" w:hAnsi="Times New Roman" w:cs="Times New Roman"/>
          <w:sz w:val="26"/>
          <w:szCs w:val="26"/>
        </w:rPr>
        <w:t>, в лице руководителя управления Ермоленко Лилии Михайловны, действующей на основании Положения о Территориальном управлении, с одной стороны, и _____________________, именуемое (-</w:t>
      </w:r>
      <w:proofErr w:type="spellStart"/>
      <w:r w:rsidRPr="008B1C02">
        <w:rPr>
          <w:rFonts w:ascii="Times New Roman" w:hAnsi="Times New Roman" w:cs="Times New Roman"/>
          <w:sz w:val="26"/>
          <w:szCs w:val="26"/>
        </w:rPr>
        <w:t>ая</w:t>
      </w:r>
      <w:proofErr w:type="spellEnd"/>
      <w:r w:rsidRPr="008B1C02">
        <w:rPr>
          <w:rFonts w:ascii="Times New Roman" w:hAnsi="Times New Roman" w:cs="Times New Roman"/>
          <w:sz w:val="26"/>
          <w:szCs w:val="26"/>
        </w:rPr>
        <w:t xml:space="preserve">, </w:t>
      </w:r>
      <w:proofErr w:type="gramStart"/>
      <w:r w:rsidRPr="008B1C02">
        <w:rPr>
          <w:rFonts w:ascii="Times New Roman" w:hAnsi="Times New Roman" w:cs="Times New Roman"/>
          <w:sz w:val="26"/>
          <w:szCs w:val="26"/>
        </w:rPr>
        <w:t>-</w:t>
      </w:r>
      <w:proofErr w:type="spellStart"/>
      <w:r w:rsidRPr="008B1C02">
        <w:rPr>
          <w:rFonts w:ascii="Times New Roman" w:hAnsi="Times New Roman" w:cs="Times New Roman"/>
          <w:sz w:val="26"/>
          <w:szCs w:val="26"/>
        </w:rPr>
        <w:t>ы</w:t>
      </w:r>
      <w:proofErr w:type="gramEnd"/>
      <w:r w:rsidRPr="008B1C02">
        <w:rPr>
          <w:rFonts w:ascii="Times New Roman" w:hAnsi="Times New Roman" w:cs="Times New Roman"/>
          <w:sz w:val="26"/>
          <w:szCs w:val="26"/>
        </w:rPr>
        <w:t>й</w:t>
      </w:r>
      <w:proofErr w:type="spellEnd"/>
      <w:r w:rsidRPr="008B1C02">
        <w:rPr>
          <w:rFonts w:ascii="Times New Roman" w:hAnsi="Times New Roman" w:cs="Times New Roman"/>
          <w:sz w:val="26"/>
          <w:szCs w:val="26"/>
        </w:rPr>
        <w:t xml:space="preserve">) в дальнейшем </w:t>
      </w:r>
      <w:r w:rsidRPr="008B1C02">
        <w:rPr>
          <w:rFonts w:ascii="Times New Roman" w:hAnsi="Times New Roman" w:cs="Times New Roman"/>
          <w:b/>
          <w:sz w:val="26"/>
          <w:szCs w:val="26"/>
        </w:rPr>
        <w:t>«Покупатель»</w:t>
      </w:r>
      <w:r w:rsidRPr="008B1C02">
        <w:rPr>
          <w:rFonts w:ascii="Times New Roman" w:hAnsi="Times New Roman" w:cs="Times New Roman"/>
          <w:sz w:val="26"/>
          <w:szCs w:val="26"/>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w:t>
      </w:r>
      <w:proofErr w:type="gramStart"/>
      <w:r w:rsidRPr="008B1C02">
        <w:rPr>
          <w:rFonts w:ascii="Times New Roman" w:hAnsi="Times New Roman" w:cs="Times New Roman"/>
          <w:sz w:val="26"/>
          <w:szCs w:val="26"/>
        </w:rPr>
        <w:t>21.12.2001 № 178-ФЗ, постановлением Правительства Российской Федерации от 27.08.2012 № 860 «Об организации и проведении продажи государственного или муниципального имущества», положениями информационного сообщения о продаже _____________________</w:t>
      </w:r>
      <w:r w:rsidRPr="008B1C02">
        <w:rPr>
          <w:rFonts w:ascii="Times New Roman" w:hAnsi="Times New Roman" w:cs="Times New Roman"/>
          <w:i/>
          <w:sz w:val="26"/>
          <w:szCs w:val="26"/>
        </w:rPr>
        <w:t>(наименование имуществ</w:t>
      </w:r>
      <w:r w:rsidR="00AB59C3">
        <w:rPr>
          <w:rFonts w:ascii="Times New Roman" w:hAnsi="Times New Roman" w:cs="Times New Roman"/>
          <w:i/>
          <w:sz w:val="26"/>
          <w:szCs w:val="26"/>
        </w:rPr>
        <w:t>а</w:t>
      </w:r>
      <w:bookmarkStart w:id="0" w:name="_GoBack"/>
      <w:bookmarkEnd w:id="0"/>
      <w:r w:rsidRPr="008B1C02">
        <w:rPr>
          <w:rFonts w:ascii="Times New Roman" w:hAnsi="Times New Roman" w:cs="Times New Roman"/>
          <w:i/>
          <w:sz w:val="26"/>
          <w:szCs w:val="26"/>
        </w:rPr>
        <w:t xml:space="preserve">, с указанием места нахождения), </w:t>
      </w:r>
      <w:r w:rsidRPr="008B1C02">
        <w:rPr>
          <w:rFonts w:ascii="Times New Roman" w:hAnsi="Times New Roman" w:cs="Times New Roman"/>
          <w:sz w:val="26"/>
          <w:szCs w:val="26"/>
        </w:rPr>
        <w:t>опубликованного на сайте Территориального управления Росимущества в Вологодской области в сети «Интернет» www.rosim.ru, официальном сайте Российской Федерации в сети «Интернет» www.torgi.gov.ru (далее – «Информационное сообщение») и на</w:t>
      </w:r>
      <w:proofErr w:type="gramEnd"/>
      <w:r w:rsidRPr="008B1C02">
        <w:rPr>
          <w:rFonts w:ascii="Times New Roman" w:hAnsi="Times New Roman" w:cs="Times New Roman"/>
          <w:sz w:val="26"/>
          <w:szCs w:val="26"/>
        </w:rPr>
        <w:t xml:space="preserve"> </w:t>
      </w:r>
      <w:proofErr w:type="gramStart"/>
      <w:r w:rsidRPr="008B1C02">
        <w:rPr>
          <w:rFonts w:ascii="Times New Roman" w:hAnsi="Times New Roman" w:cs="Times New Roman"/>
          <w:sz w:val="26"/>
          <w:szCs w:val="26"/>
        </w:rPr>
        <w:t>основании</w:t>
      </w:r>
      <w:proofErr w:type="gramEnd"/>
      <w:r w:rsidRPr="008B1C02">
        <w:rPr>
          <w:rFonts w:ascii="Times New Roman" w:hAnsi="Times New Roman" w:cs="Times New Roman"/>
          <w:sz w:val="26"/>
          <w:szCs w:val="26"/>
        </w:rPr>
        <w:t xml:space="preserve"> Протокола от «___»___________г. №___ об итогах аукциона по продаже ____________________________ (далее – «Конкурс») заключили настоящий Договор (далее – «настоящий Договор», «Договор») о нижеследующем.</w:t>
      </w:r>
    </w:p>
    <w:p w:rsidR="007343F8" w:rsidRPr="008B1C02" w:rsidRDefault="007343F8" w:rsidP="007343F8">
      <w:pPr>
        <w:jc w:val="center"/>
        <w:rPr>
          <w:rFonts w:ascii="Times New Roman" w:hAnsi="Times New Roman" w:cs="Times New Roman"/>
          <w:b/>
          <w:sz w:val="26"/>
          <w:szCs w:val="26"/>
        </w:rPr>
      </w:pPr>
      <w:r w:rsidRPr="008B1C02">
        <w:rPr>
          <w:rFonts w:ascii="Times New Roman" w:hAnsi="Times New Roman" w:cs="Times New Roman"/>
          <w:b/>
          <w:sz w:val="26"/>
          <w:szCs w:val="26"/>
        </w:rPr>
        <w:t>Статья 1. Предмет Договора</w:t>
      </w:r>
    </w:p>
    <w:p w:rsidR="007343F8" w:rsidRPr="008B1C02" w:rsidRDefault="007343F8" w:rsidP="007343F8">
      <w:pPr>
        <w:ind w:firstLine="720"/>
        <w:jc w:val="both"/>
        <w:rPr>
          <w:rFonts w:ascii="Times New Roman" w:hAnsi="Times New Roman" w:cs="Times New Roman"/>
          <w:sz w:val="26"/>
          <w:szCs w:val="26"/>
        </w:rPr>
      </w:pPr>
      <w:r w:rsidRPr="008B1C02">
        <w:rPr>
          <w:rFonts w:ascii="Times New Roman" w:hAnsi="Times New Roman" w:cs="Times New Roman"/>
          <w:sz w:val="26"/>
          <w:szCs w:val="26"/>
        </w:rPr>
        <w:t>1.1. Предметом купли-продажи по настоящему Договору является ___________________</w:t>
      </w:r>
      <w:proofErr w:type="gramStart"/>
      <w:r w:rsidRPr="008B1C02">
        <w:rPr>
          <w:rFonts w:ascii="Times New Roman" w:hAnsi="Times New Roman" w:cs="Times New Roman"/>
          <w:sz w:val="26"/>
          <w:szCs w:val="26"/>
        </w:rPr>
        <w:t xml:space="preserve"> ,</w:t>
      </w:r>
      <w:proofErr w:type="gramEnd"/>
      <w:r w:rsidRPr="008B1C02">
        <w:rPr>
          <w:rFonts w:ascii="Times New Roman" w:hAnsi="Times New Roman" w:cs="Times New Roman"/>
          <w:sz w:val="26"/>
          <w:szCs w:val="26"/>
        </w:rPr>
        <w:t xml:space="preserve"> принадлежащее на праве собственности Российской Федерации.</w:t>
      </w:r>
    </w:p>
    <w:p w:rsidR="007343F8" w:rsidRPr="008B1C02" w:rsidRDefault="007343F8" w:rsidP="007343F8">
      <w:pPr>
        <w:ind w:firstLine="720"/>
        <w:jc w:val="both"/>
        <w:rPr>
          <w:rFonts w:ascii="Times New Roman" w:hAnsi="Times New Roman" w:cs="Times New Roman"/>
          <w:sz w:val="26"/>
          <w:szCs w:val="26"/>
        </w:rPr>
      </w:pPr>
      <w:r w:rsidRPr="008B1C02">
        <w:rPr>
          <w:rFonts w:ascii="Times New Roman" w:hAnsi="Times New Roman" w:cs="Times New Roman"/>
          <w:sz w:val="26"/>
          <w:szCs w:val="26"/>
        </w:rPr>
        <w:t>1.2. Сведения о ___________________(далее – Имущество):</w:t>
      </w:r>
    </w:p>
    <w:p w:rsidR="007343F8" w:rsidRPr="008B1C02" w:rsidRDefault="007343F8" w:rsidP="007343F8">
      <w:pPr>
        <w:widowControl w:val="0"/>
        <w:shd w:val="clear" w:color="auto" w:fill="FFFFFF"/>
        <w:autoSpaceDE w:val="0"/>
        <w:autoSpaceDN w:val="0"/>
        <w:adjustRightInd w:val="0"/>
        <w:ind w:firstLine="720"/>
        <w:jc w:val="both"/>
        <w:rPr>
          <w:rFonts w:ascii="Times New Roman" w:hAnsi="Times New Roman" w:cs="Times New Roman"/>
          <w:bCs/>
          <w:iCs/>
          <w:sz w:val="26"/>
          <w:szCs w:val="26"/>
        </w:rPr>
      </w:pPr>
      <w:r w:rsidRPr="008B1C02">
        <w:rPr>
          <w:rFonts w:ascii="Times New Roman" w:hAnsi="Times New Roman" w:cs="Times New Roman"/>
          <w:bCs/>
          <w:iCs/>
          <w:sz w:val="26"/>
          <w:szCs w:val="26"/>
        </w:rPr>
        <w:t>1.2.1_________________________(основание возникновения права собственности).</w:t>
      </w:r>
    </w:p>
    <w:p w:rsidR="007343F8" w:rsidRPr="008B1C02" w:rsidRDefault="007343F8" w:rsidP="007343F8">
      <w:pPr>
        <w:widowControl w:val="0"/>
        <w:shd w:val="clear" w:color="auto" w:fill="FFFFFF"/>
        <w:autoSpaceDE w:val="0"/>
        <w:autoSpaceDN w:val="0"/>
        <w:adjustRightInd w:val="0"/>
        <w:ind w:firstLine="720"/>
        <w:jc w:val="both"/>
        <w:rPr>
          <w:rFonts w:ascii="Times New Roman" w:hAnsi="Times New Roman" w:cs="Times New Roman"/>
          <w:bCs/>
          <w:iCs/>
          <w:sz w:val="26"/>
          <w:szCs w:val="26"/>
        </w:rPr>
      </w:pPr>
      <w:r w:rsidRPr="008B1C02">
        <w:rPr>
          <w:rFonts w:ascii="Times New Roman" w:hAnsi="Times New Roman" w:cs="Times New Roman"/>
          <w:bCs/>
          <w:iCs/>
          <w:sz w:val="26"/>
          <w:szCs w:val="26"/>
        </w:rPr>
        <w:t>1.2.2. ________________________(физические характеристики объекта недвижимости, позволяющие его идентифицировать).</w:t>
      </w:r>
    </w:p>
    <w:p w:rsidR="007343F8" w:rsidRPr="008B1C02" w:rsidRDefault="007343F8" w:rsidP="007343F8">
      <w:pPr>
        <w:widowControl w:val="0"/>
        <w:shd w:val="clear" w:color="auto" w:fill="FFFFFF"/>
        <w:autoSpaceDE w:val="0"/>
        <w:autoSpaceDN w:val="0"/>
        <w:adjustRightInd w:val="0"/>
        <w:ind w:firstLine="720"/>
        <w:jc w:val="both"/>
        <w:rPr>
          <w:rFonts w:ascii="Times New Roman" w:hAnsi="Times New Roman" w:cs="Times New Roman"/>
          <w:bCs/>
          <w:iCs/>
          <w:sz w:val="26"/>
          <w:szCs w:val="26"/>
        </w:rPr>
      </w:pPr>
    </w:p>
    <w:p w:rsidR="007343F8" w:rsidRPr="008B1C02" w:rsidRDefault="007343F8" w:rsidP="007343F8">
      <w:pPr>
        <w:widowControl w:val="0"/>
        <w:shd w:val="clear" w:color="auto" w:fill="FFFFFF"/>
        <w:autoSpaceDE w:val="0"/>
        <w:autoSpaceDN w:val="0"/>
        <w:adjustRightInd w:val="0"/>
        <w:ind w:firstLine="720"/>
        <w:jc w:val="both"/>
        <w:rPr>
          <w:rFonts w:ascii="Times New Roman" w:hAnsi="Times New Roman" w:cs="Times New Roman"/>
          <w:bCs/>
          <w:iCs/>
          <w:sz w:val="26"/>
          <w:szCs w:val="26"/>
        </w:rPr>
      </w:pPr>
      <w:r w:rsidRPr="008B1C02">
        <w:rPr>
          <w:rFonts w:ascii="Times New Roman" w:hAnsi="Times New Roman" w:cs="Times New Roman"/>
          <w:bCs/>
          <w:iCs/>
          <w:sz w:val="26"/>
          <w:szCs w:val="26"/>
        </w:rPr>
        <w:lastRenderedPageBreak/>
        <w:t>Обременения:</w:t>
      </w:r>
    </w:p>
    <w:p w:rsidR="007343F8" w:rsidRPr="008B1C02" w:rsidRDefault="007343F8" w:rsidP="007343F8">
      <w:pPr>
        <w:widowControl w:val="0"/>
        <w:shd w:val="clear" w:color="auto" w:fill="FFFFFF"/>
        <w:autoSpaceDE w:val="0"/>
        <w:autoSpaceDN w:val="0"/>
        <w:adjustRightInd w:val="0"/>
        <w:ind w:firstLine="720"/>
        <w:jc w:val="both"/>
        <w:rPr>
          <w:rFonts w:ascii="Times New Roman" w:hAnsi="Times New Roman" w:cs="Times New Roman"/>
          <w:bCs/>
          <w:iCs/>
          <w:sz w:val="26"/>
          <w:szCs w:val="26"/>
        </w:rPr>
      </w:pPr>
      <w:r w:rsidRPr="008B1C02">
        <w:rPr>
          <w:rFonts w:ascii="Times New Roman" w:hAnsi="Times New Roman" w:cs="Times New Roman"/>
          <w:bCs/>
          <w:iCs/>
          <w:sz w:val="26"/>
          <w:szCs w:val="26"/>
        </w:rPr>
        <w:t xml:space="preserve">1.2.3 </w:t>
      </w:r>
    </w:p>
    <w:p w:rsidR="007343F8" w:rsidRPr="008B1C02" w:rsidRDefault="007343F8" w:rsidP="007343F8">
      <w:pPr>
        <w:widowControl w:val="0"/>
        <w:shd w:val="clear" w:color="auto" w:fill="FFFFFF"/>
        <w:autoSpaceDE w:val="0"/>
        <w:autoSpaceDN w:val="0"/>
        <w:adjustRightInd w:val="0"/>
        <w:ind w:firstLine="720"/>
        <w:jc w:val="both"/>
        <w:rPr>
          <w:rFonts w:ascii="Times New Roman" w:hAnsi="Times New Roman" w:cs="Times New Roman"/>
          <w:bCs/>
          <w:iCs/>
          <w:sz w:val="26"/>
          <w:szCs w:val="26"/>
        </w:rPr>
      </w:pPr>
      <w:r w:rsidRPr="008B1C02">
        <w:rPr>
          <w:rFonts w:ascii="Times New Roman" w:hAnsi="Times New Roman" w:cs="Times New Roman"/>
          <w:bCs/>
          <w:iCs/>
          <w:sz w:val="26"/>
          <w:szCs w:val="26"/>
        </w:rPr>
        <w:t>-_____________________________________________________</w:t>
      </w:r>
    </w:p>
    <w:p w:rsidR="007343F8" w:rsidRPr="008B1C02" w:rsidRDefault="007343F8" w:rsidP="007343F8">
      <w:pPr>
        <w:widowControl w:val="0"/>
        <w:shd w:val="clear" w:color="auto" w:fill="FFFFFF"/>
        <w:autoSpaceDE w:val="0"/>
        <w:autoSpaceDN w:val="0"/>
        <w:adjustRightInd w:val="0"/>
        <w:ind w:firstLine="720"/>
        <w:jc w:val="both"/>
        <w:rPr>
          <w:rFonts w:ascii="Times New Roman" w:hAnsi="Times New Roman" w:cs="Times New Roman"/>
          <w:bCs/>
          <w:iCs/>
          <w:sz w:val="26"/>
          <w:szCs w:val="26"/>
        </w:rPr>
      </w:pPr>
      <w:r w:rsidRPr="008B1C02">
        <w:rPr>
          <w:rFonts w:ascii="Times New Roman" w:hAnsi="Times New Roman" w:cs="Times New Roman"/>
          <w:bCs/>
          <w:iCs/>
          <w:sz w:val="26"/>
          <w:szCs w:val="26"/>
        </w:rPr>
        <w:t xml:space="preserve">- бессрочное обязательство по использованию Имущества в </w:t>
      </w:r>
      <w:proofErr w:type="gramStart"/>
      <w:r w:rsidRPr="008B1C02">
        <w:rPr>
          <w:rFonts w:ascii="Times New Roman" w:hAnsi="Times New Roman" w:cs="Times New Roman"/>
          <w:bCs/>
          <w:iCs/>
          <w:sz w:val="26"/>
          <w:szCs w:val="26"/>
        </w:rPr>
        <w:t>целях</w:t>
      </w:r>
      <w:proofErr w:type="gramEnd"/>
      <w:r w:rsidRPr="008B1C02">
        <w:rPr>
          <w:rFonts w:ascii="Times New Roman" w:hAnsi="Times New Roman" w:cs="Times New Roman"/>
          <w:bCs/>
          <w:iCs/>
          <w:sz w:val="26"/>
          <w:szCs w:val="26"/>
        </w:rPr>
        <w:t xml:space="preserve"> обслуживания пассажиров и судов, погрузки, выгрузки, приема, хранения и выдачи грузов, взаимодействия с другими видами транспорта. </w:t>
      </w:r>
      <w:proofErr w:type="gramStart"/>
      <w:r w:rsidRPr="008B1C02">
        <w:rPr>
          <w:rFonts w:ascii="Times New Roman" w:hAnsi="Times New Roman" w:cs="Times New Roman"/>
          <w:bCs/>
          <w:iCs/>
          <w:sz w:val="26"/>
          <w:szCs w:val="26"/>
        </w:rPr>
        <w:t xml:space="preserve">Прекращение </w:t>
      </w:r>
      <w:r w:rsidR="00BE68FA" w:rsidRPr="008B1C02">
        <w:rPr>
          <w:rFonts w:ascii="Times New Roman" w:hAnsi="Times New Roman" w:cs="Times New Roman"/>
          <w:bCs/>
          <w:iCs/>
          <w:sz w:val="26"/>
          <w:szCs w:val="26"/>
        </w:rPr>
        <w:t>обременения,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 (п. 1 ст. 30.3 Федерального закона от 21.12.2001 г. № 178-ФЗ «О приватизации государственного и муниципального имущества»)</w:t>
      </w:r>
      <w:proofErr w:type="gramEnd"/>
    </w:p>
    <w:p w:rsidR="00BE68FA" w:rsidRPr="008B1C02" w:rsidRDefault="00BE68FA" w:rsidP="00BE68FA">
      <w:pPr>
        <w:autoSpaceDE w:val="0"/>
        <w:autoSpaceDN w:val="0"/>
        <w:adjustRightInd w:val="0"/>
        <w:jc w:val="center"/>
        <w:rPr>
          <w:rFonts w:ascii="Times New Roman" w:hAnsi="Times New Roman" w:cs="Times New Roman"/>
          <w:b/>
          <w:sz w:val="26"/>
          <w:szCs w:val="26"/>
        </w:rPr>
      </w:pPr>
      <w:r w:rsidRPr="008B1C02">
        <w:rPr>
          <w:rFonts w:ascii="Times New Roman" w:hAnsi="Times New Roman" w:cs="Times New Roman"/>
          <w:b/>
          <w:sz w:val="26"/>
          <w:szCs w:val="26"/>
        </w:rPr>
        <w:t>Статья 2. Обязательства Сторон</w:t>
      </w:r>
    </w:p>
    <w:p w:rsidR="00BE68FA" w:rsidRPr="008B1C02" w:rsidRDefault="00BE68FA" w:rsidP="00BE68FA">
      <w:pPr>
        <w:autoSpaceDE w:val="0"/>
        <w:autoSpaceDN w:val="0"/>
        <w:adjustRightInd w:val="0"/>
        <w:ind w:firstLine="720"/>
        <w:jc w:val="both"/>
        <w:rPr>
          <w:rFonts w:ascii="Times New Roman" w:hAnsi="Times New Roman" w:cs="Times New Roman"/>
          <w:sz w:val="26"/>
          <w:szCs w:val="26"/>
        </w:rPr>
      </w:pPr>
      <w:r w:rsidRPr="008B1C02">
        <w:rPr>
          <w:rFonts w:ascii="Times New Roman" w:hAnsi="Times New Roman" w:cs="Times New Roman"/>
          <w:sz w:val="26"/>
          <w:szCs w:val="26"/>
        </w:rPr>
        <w:t>2.1. Стороны по настоящему Договору обязуются:</w:t>
      </w:r>
    </w:p>
    <w:p w:rsidR="00BE68FA" w:rsidRPr="008B1C02" w:rsidRDefault="00BE68FA" w:rsidP="00BE68FA">
      <w:pPr>
        <w:autoSpaceDE w:val="0"/>
        <w:autoSpaceDN w:val="0"/>
        <w:adjustRightInd w:val="0"/>
        <w:ind w:firstLine="720"/>
        <w:jc w:val="both"/>
        <w:rPr>
          <w:rFonts w:ascii="Times New Roman" w:hAnsi="Times New Roman" w:cs="Times New Roman"/>
          <w:sz w:val="26"/>
          <w:szCs w:val="26"/>
        </w:rPr>
      </w:pPr>
      <w:r w:rsidRPr="008B1C02">
        <w:rPr>
          <w:rFonts w:ascii="Times New Roman" w:hAnsi="Times New Roman" w:cs="Times New Roman"/>
          <w:sz w:val="26"/>
          <w:szCs w:val="26"/>
        </w:rPr>
        <w:t>2.1.1. Покупатель:</w:t>
      </w:r>
    </w:p>
    <w:p w:rsidR="00BE68FA" w:rsidRPr="008B1C02" w:rsidRDefault="00BE68FA" w:rsidP="00BE68FA">
      <w:pPr>
        <w:autoSpaceDE w:val="0"/>
        <w:autoSpaceDN w:val="0"/>
        <w:adjustRightInd w:val="0"/>
        <w:ind w:firstLine="720"/>
        <w:jc w:val="both"/>
        <w:rPr>
          <w:rFonts w:ascii="Times New Roman" w:hAnsi="Times New Roman" w:cs="Times New Roman"/>
          <w:sz w:val="26"/>
          <w:szCs w:val="26"/>
        </w:rPr>
      </w:pPr>
      <w:r w:rsidRPr="008B1C02">
        <w:rPr>
          <w:rFonts w:ascii="Times New Roman" w:hAnsi="Times New Roman" w:cs="Times New Roman"/>
          <w:sz w:val="26"/>
          <w:szCs w:val="26"/>
        </w:rPr>
        <w:t>- произвести оплату Имущества в сумме и на условиях, установленных в статье 3 настоящего Договора;</w:t>
      </w:r>
    </w:p>
    <w:p w:rsidR="00BE68FA" w:rsidRPr="008B1C02" w:rsidRDefault="00BE68FA" w:rsidP="00BE68FA">
      <w:pPr>
        <w:autoSpaceDE w:val="0"/>
        <w:autoSpaceDN w:val="0"/>
        <w:adjustRightInd w:val="0"/>
        <w:ind w:firstLine="720"/>
        <w:jc w:val="both"/>
        <w:rPr>
          <w:rFonts w:ascii="Times New Roman" w:hAnsi="Times New Roman" w:cs="Times New Roman"/>
          <w:sz w:val="26"/>
          <w:szCs w:val="26"/>
        </w:rPr>
      </w:pPr>
      <w:r w:rsidRPr="008B1C02">
        <w:rPr>
          <w:rFonts w:ascii="Times New Roman" w:hAnsi="Times New Roman" w:cs="Times New Roman"/>
          <w:sz w:val="26"/>
          <w:szCs w:val="26"/>
        </w:rPr>
        <w:t>- принять Имущество в собственность;</w:t>
      </w:r>
    </w:p>
    <w:p w:rsidR="00BE68FA" w:rsidRPr="008B1C02" w:rsidRDefault="00BE68FA" w:rsidP="00BE68FA">
      <w:pPr>
        <w:autoSpaceDE w:val="0"/>
        <w:autoSpaceDN w:val="0"/>
        <w:adjustRightInd w:val="0"/>
        <w:ind w:firstLine="720"/>
        <w:jc w:val="both"/>
        <w:rPr>
          <w:rFonts w:ascii="Times New Roman" w:hAnsi="Times New Roman" w:cs="Times New Roman"/>
          <w:bCs/>
          <w:iCs/>
          <w:sz w:val="26"/>
          <w:szCs w:val="26"/>
        </w:rPr>
      </w:pPr>
      <w:r w:rsidRPr="008B1C02">
        <w:rPr>
          <w:rFonts w:ascii="Times New Roman" w:hAnsi="Times New Roman" w:cs="Times New Roman"/>
          <w:sz w:val="26"/>
          <w:szCs w:val="26"/>
        </w:rPr>
        <w:t xml:space="preserve">- в </w:t>
      </w:r>
      <w:proofErr w:type="gramStart"/>
      <w:r w:rsidRPr="008B1C02">
        <w:rPr>
          <w:rFonts w:ascii="Times New Roman" w:hAnsi="Times New Roman" w:cs="Times New Roman"/>
          <w:sz w:val="26"/>
          <w:szCs w:val="26"/>
        </w:rPr>
        <w:t>соответствии</w:t>
      </w:r>
      <w:proofErr w:type="gramEnd"/>
      <w:r w:rsidRPr="008B1C02">
        <w:rPr>
          <w:rFonts w:ascii="Times New Roman" w:hAnsi="Times New Roman" w:cs="Times New Roman"/>
          <w:sz w:val="26"/>
          <w:szCs w:val="26"/>
        </w:rPr>
        <w:t xml:space="preserve"> с п. 1 ст. 30.3 Федерального закона от 21.12.2001 г. № 178-ФЗ «О приватизации государственного и муниципального имущества» использовать Имущество в целях </w:t>
      </w:r>
      <w:r w:rsidRPr="008B1C02">
        <w:rPr>
          <w:rFonts w:ascii="Times New Roman" w:hAnsi="Times New Roman" w:cs="Times New Roman"/>
          <w:bCs/>
          <w:iCs/>
          <w:sz w:val="26"/>
          <w:szCs w:val="26"/>
        </w:rPr>
        <w:t xml:space="preserve">обслуживания пассажиров и судов, погрузки, выгрузки, приема, хранения и выдачи грузов, взаимодействия с другими видами транспорта. </w:t>
      </w:r>
      <w:proofErr w:type="gramStart"/>
      <w:r w:rsidRPr="008B1C02">
        <w:rPr>
          <w:rFonts w:ascii="Times New Roman" w:hAnsi="Times New Roman" w:cs="Times New Roman"/>
          <w:bCs/>
          <w:iCs/>
          <w:sz w:val="26"/>
          <w:szCs w:val="26"/>
        </w:rPr>
        <w:t>Прекращение обременения,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roofErr w:type="gramEnd"/>
    </w:p>
    <w:p w:rsidR="00BE68FA" w:rsidRPr="008B1C02" w:rsidRDefault="00BE68FA" w:rsidP="00BE68FA">
      <w:pPr>
        <w:autoSpaceDE w:val="0"/>
        <w:autoSpaceDN w:val="0"/>
        <w:adjustRightInd w:val="0"/>
        <w:ind w:firstLine="720"/>
        <w:jc w:val="both"/>
        <w:rPr>
          <w:rFonts w:ascii="Times New Roman" w:hAnsi="Times New Roman" w:cs="Times New Roman"/>
          <w:bCs/>
          <w:iCs/>
          <w:sz w:val="26"/>
          <w:szCs w:val="26"/>
        </w:rPr>
      </w:pPr>
      <w:r w:rsidRPr="008B1C02">
        <w:rPr>
          <w:rFonts w:ascii="Times New Roman" w:hAnsi="Times New Roman" w:cs="Times New Roman"/>
          <w:bCs/>
          <w:iCs/>
          <w:sz w:val="26"/>
          <w:szCs w:val="26"/>
        </w:rPr>
        <w:t xml:space="preserve">- </w:t>
      </w:r>
      <w:r w:rsidR="000510A1">
        <w:rPr>
          <w:rFonts w:ascii="Times New Roman" w:hAnsi="Times New Roman" w:cs="Times New Roman"/>
          <w:bCs/>
          <w:iCs/>
          <w:sz w:val="26"/>
          <w:szCs w:val="26"/>
        </w:rPr>
        <w:t>ежегодно не позднее 30 сентября текущего года</w:t>
      </w:r>
      <w:r w:rsidRPr="008B1C02">
        <w:rPr>
          <w:rFonts w:ascii="Times New Roman" w:hAnsi="Times New Roman" w:cs="Times New Roman"/>
          <w:bCs/>
          <w:iCs/>
          <w:sz w:val="26"/>
          <w:szCs w:val="26"/>
        </w:rPr>
        <w:t xml:space="preserve"> </w:t>
      </w:r>
      <w:proofErr w:type="gramStart"/>
      <w:r w:rsidRPr="008B1C02">
        <w:rPr>
          <w:rFonts w:ascii="Times New Roman" w:hAnsi="Times New Roman" w:cs="Times New Roman"/>
          <w:bCs/>
          <w:iCs/>
          <w:sz w:val="26"/>
          <w:szCs w:val="26"/>
        </w:rPr>
        <w:t>предоставлять Продавцу отчетные документы</w:t>
      </w:r>
      <w:proofErr w:type="gramEnd"/>
      <w:r w:rsidRPr="008B1C02">
        <w:rPr>
          <w:rFonts w:ascii="Times New Roman" w:hAnsi="Times New Roman" w:cs="Times New Roman"/>
          <w:bCs/>
          <w:iCs/>
          <w:sz w:val="26"/>
          <w:szCs w:val="26"/>
        </w:rPr>
        <w:t>, подтверждающие выполнение обязательств, установленных абзацем 3 п. 2.1.1 Договора, по форме, указанной в приложении № 1 к договору;</w:t>
      </w:r>
    </w:p>
    <w:p w:rsidR="007B099B" w:rsidRPr="008B1C02" w:rsidRDefault="00BE68FA" w:rsidP="00BE68FA">
      <w:pPr>
        <w:autoSpaceDE w:val="0"/>
        <w:autoSpaceDN w:val="0"/>
        <w:adjustRightInd w:val="0"/>
        <w:ind w:firstLine="720"/>
        <w:jc w:val="both"/>
        <w:rPr>
          <w:rFonts w:ascii="Times New Roman" w:hAnsi="Times New Roman" w:cs="Times New Roman"/>
          <w:bCs/>
          <w:iCs/>
          <w:sz w:val="26"/>
          <w:szCs w:val="26"/>
        </w:rPr>
      </w:pPr>
      <w:r w:rsidRPr="008B1C02">
        <w:rPr>
          <w:rFonts w:ascii="Times New Roman" w:hAnsi="Times New Roman" w:cs="Times New Roman"/>
          <w:bCs/>
          <w:iCs/>
          <w:sz w:val="26"/>
          <w:szCs w:val="26"/>
        </w:rPr>
        <w:t xml:space="preserve">- в </w:t>
      </w:r>
      <w:proofErr w:type="gramStart"/>
      <w:r w:rsidRPr="008B1C02">
        <w:rPr>
          <w:rFonts w:ascii="Times New Roman" w:hAnsi="Times New Roman" w:cs="Times New Roman"/>
          <w:bCs/>
          <w:iCs/>
          <w:sz w:val="26"/>
          <w:szCs w:val="26"/>
        </w:rPr>
        <w:t>случае</w:t>
      </w:r>
      <w:proofErr w:type="gramEnd"/>
      <w:r w:rsidRPr="008B1C02">
        <w:rPr>
          <w:rFonts w:ascii="Times New Roman" w:hAnsi="Times New Roman" w:cs="Times New Roman"/>
          <w:bCs/>
          <w:iCs/>
          <w:sz w:val="26"/>
          <w:szCs w:val="26"/>
        </w:rPr>
        <w:t xml:space="preserve"> необходимости обеспечивать доступ Продавца к Имуществу, в целях осуществления контр</w:t>
      </w:r>
      <w:r w:rsidR="007B099B" w:rsidRPr="008B1C02">
        <w:rPr>
          <w:rFonts w:ascii="Times New Roman" w:hAnsi="Times New Roman" w:cs="Times New Roman"/>
          <w:bCs/>
          <w:iCs/>
          <w:sz w:val="26"/>
          <w:szCs w:val="26"/>
        </w:rPr>
        <w:t>оля за выполнением обязательств</w:t>
      </w:r>
      <w:r w:rsidRPr="008B1C02">
        <w:rPr>
          <w:rFonts w:ascii="Times New Roman" w:hAnsi="Times New Roman" w:cs="Times New Roman"/>
          <w:bCs/>
          <w:iCs/>
          <w:sz w:val="26"/>
          <w:szCs w:val="26"/>
        </w:rPr>
        <w:t>,</w:t>
      </w:r>
      <w:r w:rsidR="007B099B" w:rsidRPr="008B1C02">
        <w:rPr>
          <w:rFonts w:ascii="Times New Roman" w:hAnsi="Times New Roman" w:cs="Times New Roman"/>
          <w:bCs/>
          <w:iCs/>
          <w:sz w:val="26"/>
          <w:szCs w:val="26"/>
        </w:rPr>
        <w:t xml:space="preserve"> по</w:t>
      </w:r>
      <w:r w:rsidRPr="008B1C02">
        <w:rPr>
          <w:rFonts w:ascii="Times New Roman" w:hAnsi="Times New Roman" w:cs="Times New Roman"/>
          <w:bCs/>
          <w:iCs/>
          <w:sz w:val="26"/>
          <w:szCs w:val="26"/>
        </w:rPr>
        <w:t xml:space="preserve"> </w:t>
      </w:r>
      <w:r w:rsidRPr="008B1C02">
        <w:rPr>
          <w:rFonts w:ascii="Times New Roman" w:hAnsi="Times New Roman" w:cs="Times New Roman"/>
          <w:sz w:val="26"/>
          <w:szCs w:val="26"/>
        </w:rPr>
        <w:t>использова</w:t>
      </w:r>
      <w:r w:rsidR="007B099B" w:rsidRPr="008B1C02">
        <w:rPr>
          <w:rFonts w:ascii="Times New Roman" w:hAnsi="Times New Roman" w:cs="Times New Roman"/>
          <w:sz w:val="26"/>
          <w:szCs w:val="26"/>
        </w:rPr>
        <w:t>нию</w:t>
      </w:r>
      <w:r w:rsidRPr="008B1C02">
        <w:rPr>
          <w:rFonts w:ascii="Times New Roman" w:hAnsi="Times New Roman" w:cs="Times New Roman"/>
          <w:sz w:val="26"/>
          <w:szCs w:val="26"/>
        </w:rPr>
        <w:t xml:space="preserve"> Имуществ</w:t>
      </w:r>
      <w:r w:rsidR="007B099B" w:rsidRPr="008B1C02">
        <w:rPr>
          <w:rFonts w:ascii="Times New Roman" w:hAnsi="Times New Roman" w:cs="Times New Roman"/>
          <w:sz w:val="26"/>
          <w:szCs w:val="26"/>
        </w:rPr>
        <w:t>а</w:t>
      </w:r>
      <w:r w:rsidRPr="008B1C02">
        <w:rPr>
          <w:rFonts w:ascii="Times New Roman" w:hAnsi="Times New Roman" w:cs="Times New Roman"/>
          <w:sz w:val="26"/>
          <w:szCs w:val="26"/>
        </w:rPr>
        <w:t xml:space="preserve"> в целях </w:t>
      </w:r>
      <w:r w:rsidRPr="008B1C02">
        <w:rPr>
          <w:rFonts w:ascii="Times New Roman" w:hAnsi="Times New Roman" w:cs="Times New Roman"/>
          <w:bCs/>
          <w:iCs/>
          <w:sz w:val="26"/>
          <w:szCs w:val="26"/>
        </w:rPr>
        <w:t>обслуживания пассажиров и судов, погрузки, выгрузки, приема, хранения и выдачи грузов, взаимодействия с другими видами транспорта</w:t>
      </w:r>
      <w:r w:rsidR="007B099B" w:rsidRPr="008B1C02">
        <w:rPr>
          <w:rFonts w:ascii="Times New Roman" w:hAnsi="Times New Roman" w:cs="Times New Roman"/>
          <w:bCs/>
          <w:iCs/>
          <w:sz w:val="26"/>
          <w:szCs w:val="26"/>
        </w:rPr>
        <w:t>;</w:t>
      </w:r>
    </w:p>
    <w:p w:rsidR="00BE68FA" w:rsidRPr="008B1C02" w:rsidRDefault="007B099B" w:rsidP="00BE68FA">
      <w:pPr>
        <w:autoSpaceDE w:val="0"/>
        <w:autoSpaceDN w:val="0"/>
        <w:adjustRightInd w:val="0"/>
        <w:ind w:firstLine="720"/>
        <w:jc w:val="both"/>
        <w:rPr>
          <w:rFonts w:ascii="Times New Roman" w:hAnsi="Times New Roman" w:cs="Times New Roman"/>
          <w:sz w:val="26"/>
          <w:szCs w:val="26"/>
        </w:rPr>
      </w:pPr>
      <w:proofErr w:type="gramStart"/>
      <w:r w:rsidRPr="008B1C02">
        <w:rPr>
          <w:rFonts w:ascii="Times New Roman" w:hAnsi="Times New Roman" w:cs="Times New Roman"/>
          <w:bCs/>
          <w:iCs/>
          <w:sz w:val="26"/>
          <w:szCs w:val="26"/>
        </w:rPr>
        <w:t xml:space="preserve">- обеспечить внесение в договоры, предусматривающие передачу третьему лицу права владения и (или) пользования Имуществом, изменений, учитывающих в качестве существенного условия обязательства такого лица выполнять требования, предусмотренные п. 1 ст. 30.3 </w:t>
      </w:r>
      <w:r w:rsidRPr="008B1C02">
        <w:rPr>
          <w:rFonts w:ascii="Times New Roman" w:hAnsi="Times New Roman" w:cs="Times New Roman"/>
          <w:sz w:val="26"/>
          <w:szCs w:val="26"/>
        </w:rPr>
        <w:t xml:space="preserve">Федерального закона от 21.12.2001 г. № 178-ФЗ «О </w:t>
      </w:r>
      <w:r w:rsidRPr="008B1C02">
        <w:rPr>
          <w:rFonts w:ascii="Times New Roman" w:hAnsi="Times New Roman" w:cs="Times New Roman"/>
          <w:sz w:val="26"/>
          <w:szCs w:val="26"/>
        </w:rPr>
        <w:lastRenderedPageBreak/>
        <w:t>приватизации государственного и муниципального имущества», а также порядок и условия их выполнения.</w:t>
      </w:r>
      <w:proofErr w:type="gramEnd"/>
    </w:p>
    <w:p w:rsidR="007B099B" w:rsidRPr="008B1C02" w:rsidRDefault="007B099B" w:rsidP="007B099B">
      <w:pPr>
        <w:autoSpaceDE w:val="0"/>
        <w:autoSpaceDN w:val="0"/>
        <w:adjustRightInd w:val="0"/>
        <w:ind w:firstLine="720"/>
        <w:jc w:val="both"/>
        <w:rPr>
          <w:rFonts w:ascii="Times New Roman" w:hAnsi="Times New Roman" w:cs="Times New Roman"/>
          <w:sz w:val="26"/>
          <w:szCs w:val="26"/>
        </w:rPr>
      </w:pPr>
      <w:r w:rsidRPr="008B1C02">
        <w:rPr>
          <w:rFonts w:ascii="Times New Roman" w:hAnsi="Times New Roman" w:cs="Times New Roman"/>
          <w:sz w:val="26"/>
          <w:szCs w:val="26"/>
        </w:rPr>
        <w:t>2.1.2. Продавец:</w:t>
      </w:r>
    </w:p>
    <w:p w:rsidR="007B099B" w:rsidRPr="008B1C02" w:rsidRDefault="007B099B" w:rsidP="007B099B">
      <w:pPr>
        <w:autoSpaceDE w:val="0"/>
        <w:autoSpaceDN w:val="0"/>
        <w:adjustRightInd w:val="0"/>
        <w:ind w:firstLine="720"/>
        <w:jc w:val="both"/>
        <w:rPr>
          <w:rFonts w:ascii="Times New Roman" w:hAnsi="Times New Roman" w:cs="Times New Roman"/>
          <w:sz w:val="26"/>
          <w:szCs w:val="26"/>
        </w:rPr>
      </w:pPr>
      <w:r w:rsidRPr="008B1C02">
        <w:rPr>
          <w:rFonts w:ascii="Times New Roman" w:hAnsi="Times New Roman" w:cs="Times New Roman"/>
          <w:sz w:val="26"/>
          <w:szCs w:val="26"/>
        </w:rPr>
        <w:t>- осуществить действия по передаче Имущества в собственность Покупателя в порядке, установленном статьей 4 настоящего Договора.</w:t>
      </w:r>
    </w:p>
    <w:p w:rsidR="007B099B" w:rsidRPr="008B1C02" w:rsidRDefault="007B099B" w:rsidP="007B099B">
      <w:pPr>
        <w:autoSpaceDE w:val="0"/>
        <w:autoSpaceDN w:val="0"/>
        <w:adjustRightInd w:val="0"/>
        <w:ind w:firstLine="720"/>
        <w:jc w:val="both"/>
        <w:rPr>
          <w:rFonts w:ascii="Times New Roman" w:hAnsi="Times New Roman" w:cs="Times New Roman"/>
          <w:sz w:val="26"/>
          <w:szCs w:val="26"/>
        </w:rPr>
      </w:pPr>
      <w:r w:rsidRPr="008B1C02">
        <w:rPr>
          <w:rFonts w:ascii="Times New Roman" w:hAnsi="Times New Roman" w:cs="Times New Roman"/>
          <w:sz w:val="26"/>
          <w:szCs w:val="26"/>
        </w:rPr>
        <w:t xml:space="preserve">- принимать от Покупателя отчетные документы, подтверждающее выполнение обязательств, установленных абзацем 3 п. 2.1.1 Договора, и осуществлять </w:t>
      </w:r>
      <w:proofErr w:type="gramStart"/>
      <w:r w:rsidRPr="008B1C02">
        <w:rPr>
          <w:rFonts w:ascii="Times New Roman" w:hAnsi="Times New Roman" w:cs="Times New Roman"/>
          <w:sz w:val="26"/>
          <w:szCs w:val="26"/>
        </w:rPr>
        <w:t>контроль за</w:t>
      </w:r>
      <w:proofErr w:type="gramEnd"/>
      <w:r w:rsidRPr="008B1C02">
        <w:rPr>
          <w:rFonts w:ascii="Times New Roman" w:hAnsi="Times New Roman" w:cs="Times New Roman"/>
          <w:sz w:val="26"/>
          <w:szCs w:val="26"/>
        </w:rPr>
        <w:t xml:space="preserve"> выполнением обязательств, установленных абзацем 3 п. 2.1.1 Договора;</w:t>
      </w:r>
    </w:p>
    <w:p w:rsidR="007B099B" w:rsidRPr="008B1C02" w:rsidRDefault="007B099B" w:rsidP="007B099B">
      <w:pPr>
        <w:autoSpaceDE w:val="0"/>
        <w:autoSpaceDN w:val="0"/>
        <w:adjustRightInd w:val="0"/>
        <w:ind w:firstLine="720"/>
        <w:jc w:val="both"/>
        <w:rPr>
          <w:rFonts w:ascii="Times New Roman" w:hAnsi="Times New Roman" w:cs="Times New Roman"/>
          <w:sz w:val="26"/>
          <w:szCs w:val="26"/>
        </w:rPr>
      </w:pPr>
      <w:r w:rsidRPr="008B1C02">
        <w:rPr>
          <w:rFonts w:ascii="Times New Roman" w:hAnsi="Times New Roman" w:cs="Times New Roman"/>
          <w:sz w:val="26"/>
          <w:szCs w:val="26"/>
        </w:rPr>
        <w:t>- проводить проверки документов, представляемых Покупателем в подтверждение выполнения обязательств, установленных абзацем 3 п. 2.1.1 Договора, а также проверки фактического исполнения данных обязательств в месте расположения Имущества (при необходимости);</w:t>
      </w:r>
    </w:p>
    <w:p w:rsidR="00D06B62" w:rsidRPr="008B1C02" w:rsidRDefault="007B099B" w:rsidP="00E37572">
      <w:pPr>
        <w:autoSpaceDE w:val="0"/>
        <w:autoSpaceDN w:val="0"/>
        <w:adjustRightInd w:val="0"/>
        <w:ind w:firstLine="720"/>
        <w:jc w:val="both"/>
        <w:rPr>
          <w:rFonts w:ascii="Times New Roman" w:hAnsi="Times New Roman" w:cs="Times New Roman"/>
          <w:sz w:val="26"/>
          <w:szCs w:val="26"/>
        </w:rPr>
      </w:pPr>
      <w:proofErr w:type="gramStart"/>
      <w:r w:rsidRPr="008B1C02">
        <w:rPr>
          <w:rFonts w:ascii="Times New Roman" w:hAnsi="Times New Roman" w:cs="Times New Roman"/>
          <w:sz w:val="26"/>
          <w:szCs w:val="26"/>
        </w:rPr>
        <w:t xml:space="preserve">- в случае нарушения Покупателем сроков предоставления отчетных документов, обеспечивать проведение Комиссией по контролю за выполнением условий конкурса, утвержденного распоряжением Продавца, проверок фактического исполнения обязательств, установленных абзацем 3 пункта 2.1.1 Договора </w:t>
      </w:r>
      <w:r w:rsidR="00E37572" w:rsidRPr="008B1C02">
        <w:rPr>
          <w:rFonts w:ascii="Times New Roman" w:hAnsi="Times New Roman" w:cs="Times New Roman"/>
          <w:sz w:val="26"/>
          <w:szCs w:val="26"/>
        </w:rPr>
        <w:t>в месте расположения Имущества и принимать меры воздействия, предусмотренные действующим законодательством Российской Федерации, направленные на устранение нарушений и обеспечение выполнений условий конкурса.</w:t>
      </w:r>
      <w:proofErr w:type="gramEnd"/>
    </w:p>
    <w:p w:rsidR="00D06B62" w:rsidRPr="008B1C02" w:rsidRDefault="00D06B62" w:rsidP="00E3757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b/>
          <w:bCs/>
          <w:color w:val="000000"/>
          <w:sz w:val="26"/>
          <w:szCs w:val="26"/>
          <w:lang w:eastAsia="ru-RU"/>
        </w:rPr>
        <w:t>Статья 3. Порядок оплаты Имущества</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3.1. Установленная по итогам Конкурса цена продажи Имущества составляет</w:t>
      </w:r>
      <w:proofErr w:type="gramStart"/>
      <w:r w:rsidRPr="008B1C02">
        <w:rPr>
          <w:rFonts w:ascii="Times New Roman" w:eastAsia="Times New Roman" w:hAnsi="Times New Roman" w:cs="Times New Roman"/>
          <w:color w:val="000000"/>
          <w:sz w:val="26"/>
          <w:szCs w:val="26"/>
          <w:lang w:eastAsia="ru-RU"/>
        </w:rPr>
        <w:t xml:space="preserve"> ____________ (__________________________) </w:t>
      </w:r>
      <w:proofErr w:type="gramEnd"/>
      <w:r w:rsidRPr="008B1C02">
        <w:rPr>
          <w:rFonts w:ascii="Times New Roman" w:eastAsia="Times New Roman" w:hAnsi="Times New Roman" w:cs="Times New Roman"/>
          <w:color w:val="000000"/>
          <w:sz w:val="26"/>
          <w:szCs w:val="26"/>
          <w:lang w:eastAsia="ru-RU"/>
        </w:rPr>
        <w:t>рублей.</w:t>
      </w:r>
      <w:bookmarkStart w:id="1" w:name="sdfootnote1anc"/>
      <w:r w:rsidRPr="008B1C02">
        <w:rPr>
          <w:rFonts w:ascii="Times New Roman" w:eastAsia="Times New Roman" w:hAnsi="Times New Roman" w:cs="Times New Roman"/>
          <w:color w:val="000000"/>
          <w:sz w:val="26"/>
          <w:szCs w:val="26"/>
          <w:lang w:eastAsia="ru-RU"/>
        </w:rPr>
        <w:fldChar w:fldCharType="begin"/>
      </w:r>
      <w:r w:rsidRPr="008B1C02">
        <w:rPr>
          <w:rFonts w:ascii="Times New Roman" w:eastAsia="Times New Roman" w:hAnsi="Times New Roman" w:cs="Times New Roman"/>
          <w:color w:val="000000"/>
          <w:sz w:val="26"/>
          <w:szCs w:val="26"/>
          <w:lang w:eastAsia="ru-RU"/>
        </w:rPr>
        <w:instrText xml:space="preserve"> HYPERLINK "https://torgi.gov.ru/upload/docs/converted_content/temporary/notification/20210511/674c5e88-760d-49a2-853b-51a263dcfabc.html" \l "sdfootnote1sym" </w:instrText>
      </w:r>
      <w:r w:rsidRPr="008B1C02">
        <w:rPr>
          <w:rFonts w:ascii="Times New Roman" w:eastAsia="Times New Roman" w:hAnsi="Times New Roman" w:cs="Times New Roman"/>
          <w:color w:val="000000"/>
          <w:sz w:val="26"/>
          <w:szCs w:val="26"/>
          <w:lang w:eastAsia="ru-RU"/>
        </w:rPr>
        <w:fldChar w:fldCharType="separate"/>
      </w:r>
      <w:r w:rsidRPr="008B1C02">
        <w:rPr>
          <w:rFonts w:ascii="Times New Roman" w:eastAsia="Times New Roman" w:hAnsi="Times New Roman" w:cs="Times New Roman"/>
          <w:color w:val="0000FF"/>
          <w:sz w:val="26"/>
          <w:szCs w:val="26"/>
          <w:u w:val="single"/>
          <w:vertAlign w:val="superscript"/>
          <w:lang w:eastAsia="ru-RU"/>
        </w:rPr>
        <w:t>1</w:t>
      </w:r>
      <w:r w:rsidRPr="008B1C02">
        <w:rPr>
          <w:rFonts w:ascii="Times New Roman" w:eastAsia="Times New Roman" w:hAnsi="Times New Roman" w:cs="Times New Roman"/>
          <w:color w:val="000000"/>
          <w:sz w:val="26"/>
          <w:szCs w:val="26"/>
          <w:lang w:eastAsia="ru-RU"/>
        </w:rPr>
        <w:fldChar w:fldCharType="end"/>
      </w:r>
      <w:bookmarkEnd w:id="1"/>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3.2. Задаток в сумме</w:t>
      </w:r>
      <w:proofErr w:type="gramStart"/>
      <w:r w:rsidRPr="008B1C02">
        <w:rPr>
          <w:rFonts w:ascii="Times New Roman" w:eastAsia="Times New Roman" w:hAnsi="Times New Roman" w:cs="Times New Roman"/>
          <w:color w:val="000000"/>
          <w:sz w:val="26"/>
          <w:szCs w:val="26"/>
          <w:lang w:eastAsia="ru-RU"/>
        </w:rPr>
        <w:t xml:space="preserve"> ___________ (_________________________) </w:t>
      </w:r>
      <w:proofErr w:type="gramEnd"/>
      <w:r w:rsidRPr="008B1C02">
        <w:rPr>
          <w:rFonts w:ascii="Times New Roman" w:eastAsia="Times New Roman" w:hAnsi="Times New Roman" w:cs="Times New Roman"/>
          <w:color w:val="000000"/>
          <w:sz w:val="26"/>
          <w:szCs w:val="26"/>
          <w:lang w:eastAsia="ru-RU"/>
        </w:rPr>
        <w:t>рублей, внесенный Покупателем на счет Продавца в соответствии с Информационным сообщением, засчитывается в счет оплаты Имущества.</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3.3. С учетом пункта 3.2. настоящего Договора Покупатель обязан произвести единовременно (каждый платеж вносится одной суммой, одним платежным документом с обязательным заполнением всех реквизитов, перечисленных в настоящем пункте Договора) в безналичном порядке в федеральный бюджет не позднее ___ _________2021 г. в следующем порядке:</w:t>
      </w:r>
    </w:p>
    <w:p w:rsidR="00D06B6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3.3.1. Оплата в </w:t>
      </w:r>
      <w:proofErr w:type="gramStart"/>
      <w:r w:rsidRPr="008B1C02">
        <w:rPr>
          <w:rFonts w:ascii="Times New Roman" w:eastAsia="Times New Roman" w:hAnsi="Times New Roman" w:cs="Times New Roman"/>
          <w:color w:val="000000"/>
          <w:sz w:val="26"/>
          <w:szCs w:val="26"/>
          <w:lang w:eastAsia="ru-RU"/>
        </w:rPr>
        <w:t>размере</w:t>
      </w:r>
      <w:proofErr w:type="gramEnd"/>
      <w:r w:rsidRPr="008B1C02">
        <w:rPr>
          <w:rFonts w:ascii="Times New Roman" w:eastAsia="Times New Roman" w:hAnsi="Times New Roman" w:cs="Times New Roman"/>
          <w:color w:val="000000"/>
          <w:sz w:val="26"/>
          <w:szCs w:val="26"/>
          <w:lang w:eastAsia="ru-RU"/>
        </w:rPr>
        <w:t xml:space="preserve"> __________ (________________) рублей, должна быть внесена</w:t>
      </w:r>
      <w:r w:rsidRPr="008B1C02">
        <w:rPr>
          <w:rFonts w:ascii="Times New Roman" w:eastAsia="Times New Roman" w:hAnsi="Times New Roman" w:cs="Times New Roman"/>
          <w:i/>
          <w:iCs/>
          <w:color w:val="000000"/>
          <w:sz w:val="26"/>
          <w:szCs w:val="26"/>
          <w:lang w:eastAsia="ru-RU"/>
        </w:rPr>
        <w:t> </w:t>
      </w:r>
      <w:r w:rsidRPr="008B1C02">
        <w:rPr>
          <w:rFonts w:ascii="Times New Roman" w:eastAsia="Times New Roman" w:hAnsi="Times New Roman" w:cs="Times New Roman"/>
          <w:color w:val="000000"/>
          <w:sz w:val="26"/>
          <w:szCs w:val="26"/>
          <w:lang w:eastAsia="ru-RU"/>
        </w:rPr>
        <w:t>по следующим реквизитам:</w:t>
      </w:r>
    </w:p>
    <w:p w:rsidR="0017383A" w:rsidRDefault="0017383A"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УФК по Вологодской области (ТУ Росимущества в Вологодской области, л/с 04301А27050),</w:t>
      </w:r>
    </w:p>
    <w:p w:rsidR="009457DD" w:rsidRDefault="0017383A"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ИНН 3525237735, </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lastRenderedPageBreak/>
        <w:t>КПП 352501001,</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ОКТМО 19701000</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КБК 167 114 13010 01 6000 410;</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 xml:space="preserve">Казначейский счет 03100643000000013000 в Отделение Вологда// УФК по Вологодской области, г. Вологда </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БИК  011909101</w:t>
      </w:r>
    </w:p>
    <w:p w:rsidR="009457DD" w:rsidRPr="008B1C02"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ЕКС 40102810445370000022</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В платежном поручении, оформляющем оплату, должны быть указаны сведения о наименовании Покупателя, Имущества, дата и номер настоящего Договора, а также информация об НДС в назначении платежа.</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3.3.2. Сумма НДС, в размере</w:t>
      </w:r>
      <w:proofErr w:type="gramStart"/>
      <w:r w:rsidRPr="008B1C02">
        <w:rPr>
          <w:rFonts w:ascii="Times New Roman" w:eastAsia="Times New Roman" w:hAnsi="Times New Roman" w:cs="Times New Roman"/>
          <w:color w:val="000000"/>
          <w:sz w:val="26"/>
          <w:szCs w:val="26"/>
          <w:lang w:eastAsia="ru-RU"/>
        </w:rPr>
        <w:t xml:space="preserve"> ___________ (___________) </w:t>
      </w:r>
      <w:proofErr w:type="gramEnd"/>
      <w:r w:rsidRPr="008B1C02">
        <w:rPr>
          <w:rFonts w:ascii="Times New Roman" w:eastAsia="Times New Roman" w:hAnsi="Times New Roman" w:cs="Times New Roman"/>
          <w:color w:val="000000"/>
          <w:sz w:val="26"/>
          <w:szCs w:val="26"/>
          <w:lang w:eastAsia="ru-RU"/>
        </w:rPr>
        <w:t>руб., должна быть внесена по следующим реквизитам: </w:t>
      </w:r>
      <w:r w:rsidRPr="008B1C02">
        <w:rPr>
          <w:rFonts w:ascii="Times New Roman" w:eastAsia="Times New Roman" w:hAnsi="Times New Roman" w:cs="Times New Roman"/>
          <w:b/>
          <w:bCs/>
          <w:i/>
          <w:iCs/>
          <w:color w:val="000000"/>
          <w:sz w:val="26"/>
          <w:szCs w:val="26"/>
          <w:lang w:eastAsia="ru-RU"/>
        </w:rPr>
        <w:t>(для физических лиц)</w:t>
      </w:r>
    </w:p>
    <w:p w:rsidR="0017383A" w:rsidRDefault="0017383A" w:rsidP="0017383A">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УФК по Вологодской области (ТУ Росимущества в Вологодской области, л/с 05301А27050),</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 xml:space="preserve">ИНН 3525237735, </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КПП 352501001,</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ОКТМО 19701000</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КБК 167 114 13010 01 6000 410;</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 xml:space="preserve">Казначейский счет 03100643000000013000 в Отделение Вологда// УФК по Вологодской области, г. Вологда </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БИК  011909101</w:t>
      </w:r>
    </w:p>
    <w:p w:rsid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ЕКС 40102810445370000022</w:t>
      </w:r>
    </w:p>
    <w:p w:rsidR="00D06B62" w:rsidRPr="008B1C02" w:rsidRDefault="0017383A" w:rsidP="0017383A">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платежном поручении, оформляющем оплату, должно быть указано: «Оплата суммы НДС по договору </w:t>
      </w:r>
      <w:proofErr w:type="gramStart"/>
      <w:r>
        <w:rPr>
          <w:rFonts w:ascii="Times New Roman" w:eastAsia="Times New Roman" w:hAnsi="Times New Roman" w:cs="Times New Roman"/>
          <w:color w:val="000000"/>
          <w:sz w:val="26"/>
          <w:szCs w:val="26"/>
          <w:lang w:eastAsia="ru-RU"/>
        </w:rPr>
        <w:t>от</w:t>
      </w:r>
      <w:proofErr w:type="gramEnd"/>
      <w:r>
        <w:rPr>
          <w:rFonts w:ascii="Times New Roman" w:eastAsia="Times New Roman" w:hAnsi="Times New Roman" w:cs="Times New Roman"/>
          <w:color w:val="000000"/>
          <w:sz w:val="26"/>
          <w:szCs w:val="26"/>
          <w:lang w:eastAsia="ru-RU"/>
        </w:rPr>
        <w:t xml:space="preserve"> (указывается </w:t>
      </w:r>
      <w:proofErr w:type="gramStart"/>
      <w:r>
        <w:rPr>
          <w:rFonts w:ascii="Times New Roman" w:eastAsia="Times New Roman" w:hAnsi="Times New Roman" w:cs="Times New Roman"/>
          <w:color w:val="000000"/>
          <w:sz w:val="26"/>
          <w:szCs w:val="26"/>
          <w:lang w:eastAsia="ru-RU"/>
        </w:rPr>
        <w:t>дата</w:t>
      </w:r>
      <w:proofErr w:type="gramEnd"/>
      <w:r>
        <w:rPr>
          <w:rFonts w:ascii="Times New Roman" w:eastAsia="Times New Roman" w:hAnsi="Times New Roman" w:cs="Times New Roman"/>
          <w:color w:val="000000"/>
          <w:sz w:val="26"/>
          <w:szCs w:val="26"/>
          <w:lang w:eastAsia="ru-RU"/>
        </w:rPr>
        <w:t xml:space="preserve"> договора), сведения в </w:t>
      </w:r>
      <w:r w:rsidR="00D06B62" w:rsidRPr="008B1C02">
        <w:rPr>
          <w:rFonts w:ascii="Times New Roman" w:eastAsia="Times New Roman" w:hAnsi="Times New Roman" w:cs="Times New Roman"/>
          <w:color w:val="000000"/>
          <w:sz w:val="26"/>
          <w:szCs w:val="26"/>
          <w:lang w:eastAsia="ru-RU"/>
        </w:rPr>
        <w:t xml:space="preserve">платежном поручении, оформляющем оплату, должно быть указано: «Оплата суммы НДС по договору </w:t>
      </w:r>
      <w:proofErr w:type="gramStart"/>
      <w:r w:rsidR="00D06B62" w:rsidRPr="008B1C02">
        <w:rPr>
          <w:rFonts w:ascii="Times New Roman" w:eastAsia="Times New Roman" w:hAnsi="Times New Roman" w:cs="Times New Roman"/>
          <w:color w:val="000000"/>
          <w:sz w:val="26"/>
          <w:szCs w:val="26"/>
          <w:lang w:eastAsia="ru-RU"/>
        </w:rPr>
        <w:t>от</w:t>
      </w:r>
      <w:proofErr w:type="gramEnd"/>
      <w:r w:rsidR="00D06B62" w:rsidRPr="008B1C02">
        <w:rPr>
          <w:rFonts w:ascii="Times New Roman" w:eastAsia="Times New Roman" w:hAnsi="Times New Roman" w:cs="Times New Roman"/>
          <w:color w:val="000000"/>
          <w:sz w:val="26"/>
          <w:szCs w:val="26"/>
          <w:lang w:eastAsia="ru-RU"/>
        </w:rPr>
        <w:t xml:space="preserve"> (указывается </w:t>
      </w:r>
      <w:proofErr w:type="gramStart"/>
      <w:r w:rsidR="00D06B62" w:rsidRPr="008B1C02">
        <w:rPr>
          <w:rFonts w:ascii="Times New Roman" w:eastAsia="Times New Roman" w:hAnsi="Times New Roman" w:cs="Times New Roman"/>
          <w:color w:val="000000"/>
          <w:sz w:val="26"/>
          <w:szCs w:val="26"/>
          <w:lang w:eastAsia="ru-RU"/>
        </w:rPr>
        <w:t>дата</w:t>
      </w:r>
      <w:proofErr w:type="gramEnd"/>
      <w:r w:rsidR="00D06B62" w:rsidRPr="008B1C02">
        <w:rPr>
          <w:rFonts w:ascii="Times New Roman" w:eastAsia="Times New Roman" w:hAnsi="Times New Roman" w:cs="Times New Roman"/>
          <w:color w:val="000000"/>
          <w:sz w:val="26"/>
          <w:szCs w:val="26"/>
          <w:lang w:eastAsia="ru-RU"/>
        </w:rPr>
        <w:t xml:space="preserve"> договора), сведения о наименовании Имущества и Покупателя».</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Сумма НДС, в размере</w:t>
      </w:r>
      <w:proofErr w:type="gramStart"/>
      <w:r w:rsidRPr="008B1C02">
        <w:rPr>
          <w:rFonts w:ascii="Times New Roman" w:eastAsia="Times New Roman" w:hAnsi="Times New Roman" w:cs="Times New Roman"/>
          <w:color w:val="000000"/>
          <w:sz w:val="26"/>
          <w:szCs w:val="26"/>
          <w:lang w:eastAsia="ru-RU"/>
        </w:rPr>
        <w:t xml:space="preserve"> ___________ (___________) </w:t>
      </w:r>
      <w:proofErr w:type="gramEnd"/>
      <w:r w:rsidRPr="008B1C02">
        <w:rPr>
          <w:rFonts w:ascii="Times New Roman" w:eastAsia="Times New Roman" w:hAnsi="Times New Roman" w:cs="Times New Roman"/>
          <w:color w:val="000000"/>
          <w:sz w:val="26"/>
          <w:szCs w:val="26"/>
          <w:lang w:eastAsia="ru-RU"/>
        </w:rPr>
        <w:t>руб., оплачивается Покупателем самостоятельно, в соответствии с п. 3 ст. 161 Налогового кодекса Российской Федерации.</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b/>
          <w:bCs/>
          <w:i/>
          <w:iCs/>
          <w:color w:val="000000"/>
          <w:sz w:val="26"/>
          <w:szCs w:val="26"/>
          <w:lang w:eastAsia="ru-RU"/>
        </w:rPr>
        <w:t>(для юридических лиц)</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3.3.3. Моментом исполнения обязательства Покупателя по оплате Имущества считается день зачисления в федеральный бюджет денежных средств, указанных в пункте 3.3. Договора.</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пункте 3.3. Договора.</w:t>
      </w:r>
    </w:p>
    <w:p w:rsidR="00D06B62" w:rsidRPr="008B1C02" w:rsidRDefault="00D06B62" w:rsidP="00E3757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3.4. Надлежащим выполнением обязательства Покупателя по оплате Имущества является выполнение пункта 3.3. настоящего Договора.</w:t>
      </w:r>
    </w:p>
    <w:p w:rsidR="00D06B62" w:rsidRPr="008B1C02" w:rsidRDefault="00D06B62" w:rsidP="00E37572">
      <w:pPr>
        <w:spacing w:before="115" w:after="115" w:line="240" w:lineRule="auto"/>
        <w:jc w:val="center"/>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b/>
          <w:bCs/>
          <w:color w:val="000000"/>
          <w:sz w:val="26"/>
          <w:szCs w:val="26"/>
          <w:lang w:eastAsia="ru-RU"/>
        </w:rPr>
        <w:t>Статья 4. Переход права собственности на Имущество</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4.1. Переход права собственности на Имущество от Продавца к Покупателю оформляется в </w:t>
      </w:r>
      <w:proofErr w:type="gramStart"/>
      <w:r w:rsidRPr="008B1C02">
        <w:rPr>
          <w:rFonts w:ascii="Times New Roman" w:eastAsia="Times New Roman" w:hAnsi="Times New Roman" w:cs="Times New Roman"/>
          <w:color w:val="000000"/>
          <w:sz w:val="26"/>
          <w:szCs w:val="26"/>
          <w:lang w:eastAsia="ru-RU"/>
        </w:rPr>
        <w:t>соответствии</w:t>
      </w:r>
      <w:proofErr w:type="gramEnd"/>
      <w:r w:rsidRPr="008B1C02">
        <w:rPr>
          <w:rFonts w:ascii="Times New Roman" w:eastAsia="Times New Roman" w:hAnsi="Times New Roman" w:cs="Times New Roman"/>
          <w:color w:val="000000"/>
          <w:sz w:val="26"/>
          <w:szCs w:val="26"/>
          <w:lang w:eastAsia="ru-RU"/>
        </w:rPr>
        <w:t xml:space="preserve">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4.2. Выполнение Покупателем обязательств, указанных в </w:t>
      </w:r>
      <w:proofErr w:type="gramStart"/>
      <w:r w:rsidRPr="008B1C02">
        <w:rPr>
          <w:rFonts w:ascii="Times New Roman" w:eastAsia="Times New Roman" w:hAnsi="Times New Roman" w:cs="Times New Roman"/>
          <w:color w:val="000000"/>
          <w:sz w:val="26"/>
          <w:szCs w:val="26"/>
          <w:lang w:eastAsia="ru-RU"/>
        </w:rPr>
        <w:t>пункте</w:t>
      </w:r>
      <w:proofErr w:type="gramEnd"/>
      <w:r w:rsidRPr="008B1C02">
        <w:rPr>
          <w:rFonts w:ascii="Times New Roman" w:eastAsia="Times New Roman" w:hAnsi="Times New Roman" w:cs="Times New Roman"/>
          <w:color w:val="000000"/>
          <w:sz w:val="26"/>
          <w:szCs w:val="26"/>
          <w:lang w:eastAsia="ru-RU"/>
        </w:rPr>
        <w:t xml:space="preserve"> 3.3 настоящего Договора, подтверждается выпиской со счета федерального бюджета о поступлении денежных средств в оплату Имущества.</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4.3. Расходы, связанные с оформлением и подписанием Передаточного акта (акта приема-передачи Имущества), а также с оформлением перехода прав собственности на Имущество от Продавца Покупателю в полном </w:t>
      </w:r>
      <w:proofErr w:type="gramStart"/>
      <w:r w:rsidRPr="008B1C02">
        <w:rPr>
          <w:rFonts w:ascii="Times New Roman" w:eastAsia="Times New Roman" w:hAnsi="Times New Roman" w:cs="Times New Roman"/>
          <w:color w:val="000000"/>
          <w:sz w:val="26"/>
          <w:szCs w:val="26"/>
          <w:lang w:eastAsia="ru-RU"/>
        </w:rPr>
        <w:t>объеме</w:t>
      </w:r>
      <w:proofErr w:type="gramEnd"/>
      <w:r w:rsidRPr="008B1C02">
        <w:rPr>
          <w:rFonts w:ascii="Times New Roman" w:eastAsia="Times New Roman" w:hAnsi="Times New Roman" w:cs="Times New Roman"/>
          <w:color w:val="000000"/>
          <w:sz w:val="26"/>
          <w:szCs w:val="26"/>
          <w:lang w:eastAsia="ru-RU"/>
        </w:rPr>
        <w:t xml:space="preserve"> несет Покупатель.</w:t>
      </w:r>
    </w:p>
    <w:p w:rsidR="00D06B62" w:rsidRPr="008B1C02" w:rsidRDefault="00D06B62" w:rsidP="00D06B6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D06B62" w:rsidRPr="008B1C02" w:rsidRDefault="00D06B62" w:rsidP="00E37572">
      <w:pPr>
        <w:spacing w:before="115" w:after="115" w:line="240" w:lineRule="auto"/>
        <w:jc w:val="center"/>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b/>
          <w:bCs/>
          <w:color w:val="000000"/>
          <w:sz w:val="26"/>
          <w:szCs w:val="26"/>
          <w:lang w:eastAsia="ru-RU"/>
        </w:rPr>
        <w:t>Статья 5. Ответственность Сторон</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5.1. За невыполнение или ненадлежащее выполнение своих обязательств по настоящему Договору Стороны несут имущественную ответственность в </w:t>
      </w:r>
      <w:proofErr w:type="gramStart"/>
      <w:r w:rsidRPr="008B1C02">
        <w:rPr>
          <w:rFonts w:ascii="Times New Roman" w:eastAsia="Times New Roman" w:hAnsi="Times New Roman" w:cs="Times New Roman"/>
          <w:color w:val="000000"/>
          <w:sz w:val="26"/>
          <w:szCs w:val="26"/>
          <w:lang w:eastAsia="ru-RU"/>
        </w:rPr>
        <w:t>соответствии</w:t>
      </w:r>
      <w:proofErr w:type="gramEnd"/>
      <w:r w:rsidRPr="008B1C02">
        <w:rPr>
          <w:rFonts w:ascii="Times New Roman" w:eastAsia="Times New Roman" w:hAnsi="Times New Roman" w:cs="Times New Roman"/>
          <w:color w:val="000000"/>
          <w:sz w:val="26"/>
          <w:szCs w:val="26"/>
          <w:lang w:eastAsia="ru-RU"/>
        </w:rPr>
        <w:t xml:space="preserve"> с законодательством Российской Федерации и настоящим Договором.</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5.1.1. Покупатель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w:t>
      </w:r>
      <w:proofErr w:type="gramStart"/>
      <w:r w:rsidRPr="008B1C02">
        <w:rPr>
          <w:rFonts w:ascii="Times New Roman" w:eastAsia="Times New Roman" w:hAnsi="Times New Roman" w:cs="Times New Roman"/>
          <w:color w:val="000000"/>
          <w:sz w:val="26"/>
          <w:szCs w:val="26"/>
          <w:lang w:eastAsia="ru-RU"/>
        </w:rPr>
        <w:t>–З</w:t>
      </w:r>
      <w:proofErr w:type="gramEnd"/>
      <w:r w:rsidRPr="008B1C02">
        <w:rPr>
          <w:rFonts w:ascii="Times New Roman" w:eastAsia="Times New Roman" w:hAnsi="Times New Roman" w:cs="Times New Roman"/>
          <w:color w:val="000000"/>
          <w:sz w:val="26"/>
          <w:szCs w:val="26"/>
          <w:lang w:eastAsia="ru-RU"/>
        </w:rPr>
        <w:t>акон) и не является:</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государственным и муниципальным унитарным предприятием, государственным и муниципальным учреждением;</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 юридическим лицом, в уставном </w:t>
      </w:r>
      <w:proofErr w:type="gramStart"/>
      <w:r w:rsidRPr="008B1C02">
        <w:rPr>
          <w:rFonts w:ascii="Times New Roman" w:eastAsia="Times New Roman" w:hAnsi="Times New Roman" w:cs="Times New Roman"/>
          <w:color w:val="000000"/>
          <w:sz w:val="26"/>
          <w:szCs w:val="26"/>
          <w:lang w:eastAsia="ru-RU"/>
        </w:rPr>
        <w:t>капитале</w:t>
      </w:r>
      <w:proofErr w:type="gramEnd"/>
      <w:r w:rsidRPr="008B1C02">
        <w:rPr>
          <w:rFonts w:ascii="Times New Roman" w:eastAsia="Times New Roman" w:hAnsi="Times New Roman" w:cs="Times New Roman"/>
          <w:color w:val="000000"/>
          <w:sz w:val="26"/>
          <w:szCs w:val="26"/>
          <w:lang w:eastAsia="ru-RU"/>
        </w:rPr>
        <w:t xml:space="preserve">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 юридическим лицом, местом </w:t>
      </w:r>
      <w:proofErr w:type="gramStart"/>
      <w:r w:rsidRPr="008B1C02">
        <w:rPr>
          <w:rFonts w:ascii="Times New Roman" w:eastAsia="Times New Roman" w:hAnsi="Times New Roman" w:cs="Times New Roman"/>
          <w:color w:val="000000"/>
          <w:sz w:val="26"/>
          <w:szCs w:val="26"/>
          <w:lang w:eastAsia="ru-RU"/>
        </w:rPr>
        <w:t>регистрации</w:t>
      </w:r>
      <w:proofErr w:type="gramEnd"/>
      <w:r w:rsidRPr="008B1C02">
        <w:rPr>
          <w:rFonts w:ascii="Times New Roman" w:eastAsia="Times New Roman" w:hAnsi="Times New Roman" w:cs="Times New Roman"/>
          <w:color w:val="000000"/>
          <w:sz w:val="26"/>
          <w:szCs w:val="26"/>
          <w:lang w:eastAsia="ru-RU"/>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8B1C02">
        <w:rPr>
          <w:rFonts w:ascii="Times New Roman" w:eastAsia="Times New Roman" w:hAnsi="Times New Roman" w:cs="Times New Roman"/>
          <w:color w:val="000000"/>
          <w:sz w:val="26"/>
          <w:szCs w:val="26"/>
          <w:lang w:eastAsia="ru-RU"/>
        </w:rPr>
        <w:t>бенефициарных</w:t>
      </w:r>
      <w:proofErr w:type="spellEnd"/>
      <w:r w:rsidRPr="008B1C02">
        <w:rPr>
          <w:rFonts w:ascii="Times New Roman" w:eastAsia="Times New Roman" w:hAnsi="Times New Roman" w:cs="Times New Roman"/>
          <w:color w:val="000000"/>
          <w:sz w:val="26"/>
          <w:szCs w:val="26"/>
          <w:lang w:eastAsia="ru-RU"/>
        </w:rPr>
        <w:t xml:space="preserve"> владельцах и контролирующих лицах в порядке, установленном Правительством Российской Федерации.</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5.2. За нарушение сроков внесения денежных средств в счет оплаты Имущества в </w:t>
      </w:r>
      <w:proofErr w:type="gramStart"/>
      <w:r w:rsidRPr="008B1C02">
        <w:rPr>
          <w:rFonts w:ascii="Times New Roman" w:eastAsia="Times New Roman" w:hAnsi="Times New Roman" w:cs="Times New Roman"/>
          <w:color w:val="000000"/>
          <w:sz w:val="26"/>
          <w:szCs w:val="26"/>
          <w:lang w:eastAsia="ru-RU"/>
        </w:rPr>
        <w:t>порядке</w:t>
      </w:r>
      <w:proofErr w:type="gramEnd"/>
      <w:r w:rsidRPr="008B1C02">
        <w:rPr>
          <w:rFonts w:ascii="Times New Roman" w:eastAsia="Times New Roman" w:hAnsi="Times New Roman" w:cs="Times New Roman"/>
          <w:color w:val="000000"/>
          <w:sz w:val="26"/>
          <w:szCs w:val="26"/>
          <w:lang w:eastAsia="ru-RU"/>
        </w:rPr>
        <w:t>,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A57D8D" w:rsidRDefault="00A57D8D" w:rsidP="00A57D8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УФК по Вологодской области (ТУ Росимущества в Вологодской области, л/с 04301А27050),</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 xml:space="preserve">ИНН 3525237735, </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КПП 352501001,</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ОКТМО 19701000</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КБК 167 114 13010 01 6000 410;</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 xml:space="preserve">Казначейский счет 03100643000000013000 в Отделение Вологда// УФК по Вологодской области, г. Вологда </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БИК  011909101</w:t>
      </w:r>
    </w:p>
    <w:p w:rsid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ЕКС 40102810445370000022</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5.3. Просрочка внесения денежных средств в счет оплаты Имущества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статьей 3 настоящего Договора. При этом</w:t>
      </w:r>
      <w:proofErr w:type="gramStart"/>
      <w:r w:rsidRPr="008B1C02">
        <w:rPr>
          <w:rFonts w:ascii="Times New Roman" w:eastAsia="Times New Roman" w:hAnsi="Times New Roman" w:cs="Times New Roman"/>
          <w:color w:val="000000"/>
          <w:sz w:val="26"/>
          <w:szCs w:val="26"/>
          <w:lang w:eastAsia="ru-RU"/>
        </w:rPr>
        <w:t>,</w:t>
      </w:r>
      <w:proofErr w:type="gramEnd"/>
      <w:r w:rsidRPr="008B1C02">
        <w:rPr>
          <w:rFonts w:ascii="Times New Roman" w:eastAsia="Times New Roman" w:hAnsi="Times New Roman" w:cs="Times New Roman"/>
          <w:color w:val="000000"/>
          <w:sz w:val="26"/>
          <w:szCs w:val="26"/>
          <w:lang w:eastAsia="ru-RU"/>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Расторжение договора не освобождает Покупателя от уплаты пени.</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5.4. В случае отказа Покупателя от исполнения обязанности по оплате имущества, предусмотренной пунктом 3.3. Договора, Покупатель обязан уплатить штраф Продавцу в пятикратном </w:t>
      </w:r>
      <w:proofErr w:type="gramStart"/>
      <w:r w:rsidRPr="008B1C02">
        <w:rPr>
          <w:rFonts w:ascii="Times New Roman" w:eastAsia="Times New Roman" w:hAnsi="Times New Roman" w:cs="Times New Roman"/>
          <w:color w:val="000000"/>
          <w:sz w:val="26"/>
          <w:szCs w:val="26"/>
          <w:lang w:eastAsia="ru-RU"/>
        </w:rPr>
        <w:t>размере</w:t>
      </w:r>
      <w:proofErr w:type="gramEnd"/>
      <w:r w:rsidRPr="008B1C02">
        <w:rPr>
          <w:rFonts w:ascii="Times New Roman" w:eastAsia="Times New Roman" w:hAnsi="Times New Roman" w:cs="Times New Roman"/>
          <w:color w:val="000000"/>
          <w:sz w:val="26"/>
          <w:szCs w:val="26"/>
          <w:lang w:eastAsia="ru-RU"/>
        </w:rPr>
        <w:t xml:space="preserve"> внесенного для участия в Конкурсе задатка, в размере _______ (_____) рублей по следующим реквизитам:</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 xml:space="preserve">ИНН 3525237735, </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КПП 352501001,</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ОКТМО 19701000</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КБК 167 114 13010 01 6000 410;</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 xml:space="preserve">Казначейский счет 03100643000000013000 в Отделение Вологда// УФК по Вологодской области, г. Вологда </w:t>
      </w:r>
    </w:p>
    <w:p w:rsidR="009457DD" w:rsidRP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БИК  011909101</w:t>
      </w:r>
    </w:p>
    <w:p w:rsidR="009457DD" w:rsidRDefault="009457DD" w:rsidP="009457DD">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9457DD">
        <w:rPr>
          <w:rFonts w:ascii="Times New Roman" w:eastAsia="Times New Roman" w:hAnsi="Times New Roman" w:cs="Times New Roman"/>
          <w:color w:val="000000"/>
          <w:sz w:val="26"/>
          <w:szCs w:val="26"/>
          <w:lang w:eastAsia="ru-RU"/>
        </w:rPr>
        <w:t>ЕКС 40102810445370000022</w:t>
      </w:r>
    </w:p>
    <w:p w:rsidR="00E37572" w:rsidRPr="008B1C02" w:rsidRDefault="00E37572" w:rsidP="00D06B62">
      <w:pPr>
        <w:spacing w:before="100" w:beforeAutospacing="1" w:after="100" w:afterAutospacing="1" w:line="276" w:lineRule="atLeast"/>
        <w:ind w:firstLine="706"/>
        <w:jc w:val="both"/>
        <w:rPr>
          <w:rFonts w:ascii="Times New Roman" w:eastAsia="Times New Roman" w:hAnsi="Times New Roman" w:cs="Times New Roman"/>
          <w:color w:val="000000"/>
          <w:sz w:val="26"/>
          <w:szCs w:val="26"/>
          <w:lang w:eastAsia="ru-RU"/>
        </w:rPr>
      </w:pPr>
    </w:p>
    <w:p w:rsidR="00E37572" w:rsidRPr="008B1C02" w:rsidRDefault="00E3757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5.5. </w:t>
      </w:r>
      <w:proofErr w:type="gramStart"/>
      <w:r w:rsidRPr="008B1C02">
        <w:rPr>
          <w:rFonts w:ascii="Times New Roman" w:eastAsia="Times New Roman" w:hAnsi="Times New Roman" w:cs="Times New Roman"/>
          <w:color w:val="000000"/>
          <w:sz w:val="26"/>
          <w:szCs w:val="26"/>
          <w:lang w:eastAsia="ru-RU"/>
        </w:rPr>
        <w:t>В случае нарушения Покупателем сроков предоставления отчетных документов, Комиссия по контролю за выполнением условий конкурса, утвержденная распоряжением Продавца, проводит проверку фактического исполнения обязательств, установленных абзацем 3 п. 2.1.1 Договора, в месте расположения Имущества, а также принимает меры воздействия, предусмотренные действующим законодательством Российской Федерации, направленные на устранение нарушений и обеспечение выполнений условий конкурса.</w:t>
      </w:r>
      <w:proofErr w:type="gramEnd"/>
    </w:p>
    <w:p w:rsidR="00E37572" w:rsidRPr="008B1C02" w:rsidRDefault="00E3757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5.6. За нарушение Покупателем сроков предоставления отчетных документов, подтверждающих выполнение обязательств, установленных абзацем 3 п.2.1.1 Договора, Покупатель уплачивает Продавцу пеню в </w:t>
      </w:r>
      <w:proofErr w:type="gramStart"/>
      <w:r w:rsidRPr="008B1C02">
        <w:rPr>
          <w:rFonts w:ascii="Times New Roman" w:eastAsia="Times New Roman" w:hAnsi="Times New Roman" w:cs="Times New Roman"/>
          <w:color w:val="000000"/>
          <w:sz w:val="26"/>
          <w:szCs w:val="26"/>
          <w:lang w:eastAsia="ru-RU"/>
        </w:rPr>
        <w:t>размере</w:t>
      </w:r>
      <w:proofErr w:type="gramEnd"/>
      <w:r w:rsidRPr="008B1C02">
        <w:rPr>
          <w:rFonts w:ascii="Times New Roman" w:eastAsia="Times New Roman" w:hAnsi="Times New Roman" w:cs="Times New Roman"/>
          <w:color w:val="000000"/>
          <w:sz w:val="26"/>
          <w:szCs w:val="26"/>
          <w:lang w:eastAsia="ru-RU"/>
        </w:rPr>
        <w:t xml:space="preserve"> 0,2 % от суммы, указанной в п. 3.1</w:t>
      </w:r>
      <w:r w:rsidR="0067374B" w:rsidRPr="008B1C02">
        <w:rPr>
          <w:rFonts w:ascii="Times New Roman" w:eastAsia="Times New Roman" w:hAnsi="Times New Roman" w:cs="Times New Roman"/>
          <w:color w:val="000000"/>
          <w:sz w:val="26"/>
          <w:szCs w:val="26"/>
          <w:lang w:eastAsia="ru-RU"/>
        </w:rPr>
        <w:t xml:space="preserve"> Договора, за каждый календарный день просрочки по реквизитам, указанным в п. 5.4 Договора.</w:t>
      </w:r>
    </w:p>
    <w:p w:rsidR="0067374B" w:rsidRPr="008B1C02" w:rsidRDefault="0067374B"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5.7. В случае неисполнения Покупателем обязательств, установленных абзацем 2.1.1 Договора, а также в случае повторного нарушения Покупателем сроков предоставления отчетных документов, подтверждающих выполнение обязательств, установленных абзацем 3 п.2.1.1 Договора, Договор расторгается по соглашению сторон или в судебном порядке с одновременным взысканием с покупателя неустойки. Помимо неустойки с Покупателя также  могут быть взысканы убытки, причиненные неисполнением Договора, в </w:t>
      </w:r>
      <w:proofErr w:type="gramStart"/>
      <w:r w:rsidRPr="008B1C02">
        <w:rPr>
          <w:rFonts w:ascii="Times New Roman" w:eastAsia="Times New Roman" w:hAnsi="Times New Roman" w:cs="Times New Roman"/>
          <w:color w:val="000000"/>
          <w:sz w:val="26"/>
          <w:szCs w:val="26"/>
          <w:lang w:eastAsia="ru-RU"/>
        </w:rPr>
        <w:t>размере</w:t>
      </w:r>
      <w:proofErr w:type="gramEnd"/>
      <w:r w:rsidRPr="008B1C02">
        <w:rPr>
          <w:rFonts w:ascii="Times New Roman" w:eastAsia="Times New Roman" w:hAnsi="Times New Roman" w:cs="Times New Roman"/>
          <w:color w:val="000000"/>
          <w:sz w:val="26"/>
          <w:szCs w:val="26"/>
          <w:lang w:eastAsia="ru-RU"/>
        </w:rPr>
        <w:t>, не покрытом неустойкой.</w:t>
      </w:r>
    </w:p>
    <w:p w:rsidR="0067374B" w:rsidRPr="008B1C02" w:rsidRDefault="0067374B"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5.8. </w:t>
      </w:r>
      <w:proofErr w:type="gramStart"/>
      <w:r w:rsidRPr="008B1C02">
        <w:rPr>
          <w:rFonts w:ascii="Times New Roman" w:eastAsia="Times New Roman" w:hAnsi="Times New Roman" w:cs="Times New Roman"/>
          <w:color w:val="000000"/>
          <w:sz w:val="26"/>
          <w:szCs w:val="26"/>
          <w:lang w:eastAsia="ru-RU"/>
        </w:rPr>
        <w:t>За неисполнение Покупателем обязательств, установленных абзацем 3 пункта 2.1.1 Договора, и повторное нарушение Покупателем сроков предоставления отчетных документов, подтверждающих выполнение обязательс</w:t>
      </w:r>
      <w:r w:rsidR="000510A1">
        <w:rPr>
          <w:rFonts w:ascii="Times New Roman" w:eastAsia="Times New Roman" w:hAnsi="Times New Roman" w:cs="Times New Roman"/>
          <w:color w:val="000000"/>
          <w:sz w:val="26"/>
          <w:szCs w:val="26"/>
          <w:lang w:eastAsia="ru-RU"/>
        </w:rPr>
        <w:t>т</w:t>
      </w:r>
      <w:r w:rsidRPr="008B1C02">
        <w:rPr>
          <w:rFonts w:ascii="Times New Roman" w:eastAsia="Times New Roman" w:hAnsi="Times New Roman" w:cs="Times New Roman"/>
          <w:color w:val="000000"/>
          <w:sz w:val="26"/>
          <w:szCs w:val="26"/>
          <w:lang w:eastAsia="ru-RU"/>
        </w:rPr>
        <w:t>в, установленных абзацем 3 п. 2.1.1 Договора, последний уплачивает Продавцу штраф в размере, установленном п.3.1 Договора, по реквизитам, указанным в п. 5.4 Договора.</w:t>
      </w:r>
      <w:proofErr w:type="gramEnd"/>
    </w:p>
    <w:p w:rsidR="00D06B62" w:rsidRPr="008B1C02" w:rsidRDefault="00D06B62" w:rsidP="008B1C0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5.9. За несоблюдение Продавцом сроков, установленных настоящим Договором по отношению к обязательствам Продавца, последний уплачивает Покупателю штраф в </w:t>
      </w:r>
      <w:proofErr w:type="gramStart"/>
      <w:r w:rsidRPr="008B1C02">
        <w:rPr>
          <w:rFonts w:ascii="Times New Roman" w:eastAsia="Times New Roman" w:hAnsi="Times New Roman" w:cs="Times New Roman"/>
          <w:color w:val="000000"/>
          <w:sz w:val="26"/>
          <w:szCs w:val="26"/>
          <w:lang w:eastAsia="ru-RU"/>
        </w:rPr>
        <w:t>размере</w:t>
      </w:r>
      <w:proofErr w:type="gramEnd"/>
      <w:r w:rsidRPr="008B1C02">
        <w:rPr>
          <w:rFonts w:ascii="Times New Roman" w:eastAsia="Times New Roman" w:hAnsi="Times New Roman" w:cs="Times New Roman"/>
          <w:color w:val="000000"/>
          <w:sz w:val="26"/>
          <w:szCs w:val="26"/>
          <w:lang w:eastAsia="ru-RU"/>
        </w:rPr>
        <w:t xml:space="preserve"> 20 (двадцати) минимальных размеров оплаты труда, установленных на дату уплаты штрафа.</w:t>
      </w:r>
    </w:p>
    <w:p w:rsidR="00D06B62" w:rsidRPr="008B1C02" w:rsidRDefault="00D06B62" w:rsidP="008B1C0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b/>
          <w:bCs/>
          <w:color w:val="000000"/>
          <w:sz w:val="26"/>
          <w:szCs w:val="26"/>
          <w:lang w:eastAsia="ru-RU"/>
        </w:rPr>
        <w:t>Статья 6. Заключительные положения</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6.1. Исчисление сроков, указанных в </w:t>
      </w:r>
      <w:proofErr w:type="gramStart"/>
      <w:r w:rsidRPr="008B1C02">
        <w:rPr>
          <w:rFonts w:ascii="Times New Roman" w:eastAsia="Times New Roman" w:hAnsi="Times New Roman" w:cs="Times New Roman"/>
          <w:color w:val="000000"/>
          <w:sz w:val="26"/>
          <w:szCs w:val="26"/>
          <w:lang w:eastAsia="ru-RU"/>
        </w:rPr>
        <w:t>настоящем</w:t>
      </w:r>
      <w:proofErr w:type="gramEnd"/>
      <w:r w:rsidRPr="008B1C02">
        <w:rPr>
          <w:rFonts w:ascii="Times New Roman" w:eastAsia="Times New Roman" w:hAnsi="Times New Roman" w:cs="Times New Roman"/>
          <w:color w:val="000000"/>
          <w:sz w:val="26"/>
          <w:szCs w:val="26"/>
          <w:lang w:eastAsia="ru-RU"/>
        </w:rPr>
        <w:t xml:space="preserve">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6.2. Настоящий Договор </w:t>
      </w:r>
      <w:proofErr w:type="gramStart"/>
      <w:r w:rsidRPr="008B1C02">
        <w:rPr>
          <w:rFonts w:ascii="Times New Roman" w:eastAsia="Times New Roman" w:hAnsi="Times New Roman" w:cs="Times New Roman"/>
          <w:color w:val="000000"/>
          <w:sz w:val="26"/>
          <w:szCs w:val="26"/>
          <w:lang w:eastAsia="ru-RU"/>
        </w:rPr>
        <w:t>вступает в силу с момента его подписания и прекращает</w:t>
      </w:r>
      <w:proofErr w:type="gramEnd"/>
      <w:r w:rsidRPr="008B1C02">
        <w:rPr>
          <w:rFonts w:ascii="Times New Roman" w:eastAsia="Times New Roman" w:hAnsi="Times New Roman" w:cs="Times New Roman"/>
          <w:color w:val="000000"/>
          <w:sz w:val="26"/>
          <w:szCs w:val="26"/>
          <w:lang w:eastAsia="ru-RU"/>
        </w:rPr>
        <w:t xml:space="preserve"> свое действие:</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исполнением Сторонами своих обязательств по настоящему Договору;</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xml:space="preserve">- в </w:t>
      </w:r>
      <w:proofErr w:type="gramStart"/>
      <w:r w:rsidRPr="008B1C02">
        <w:rPr>
          <w:rFonts w:ascii="Times New Roman" w:eastAsia="Times New Roman" w:hAnsi="Times New Roman" w:cs="Times New Roman"/>
          <w:color w:val="000000"/>
          <w:sz w:val="26"/>
          <w:szCs w:val="26"/>
          <w:lang w:eastAsia="ru-RU"/>
        </w:rPr>
        <w:t>случае</w:t>
      </w:r>
      <w:proofErr w:type="gramEnd"/>
      <w:r w:rsidRPr="008B1C02">
        <w:rPr>
          <w:rFonts w:ascii="Times New Roman" w:eastAsia="Times New Roman" w:hAnsi="Times New Roman" w:cs="Times New Roman"/>
          <w:color w:val="000000"/>
          <w:sz w:val="26"/>
          <w:szCs w:val="26"/>
          <w:lang w:eastAsia="ru-RU"/>
        </w:rPr>
        <w:t>, предусмотренном пунктом 5.2. настоящего Договора;</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 по иным основаниям, предусмотренным действующим законодательством.</w:t>
      </w:r>
    </w:p>
    <w:p w:rsidR="00D06B62" w:rsidRPr="008B1C02" w:rsidRDefault="00D06B62" w:rsidP="00D06B6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D06B62" w:rsidRPr="008B1C02" w:rsidRDefault="00D06B62" w:rsidP="00D06B62">
      <w:pPr>
        <w:spacing w:before="100" w:beforeAutospacing="1" w:after="100" w:afterAutospacing="1" w:line="276" w:lineRule="atLeast"/>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6.4. Настоящий Договор составлен в трёх подлинных экземплярах, один из которых остаётся у Продавца, а два – у Покупателя.</w:t>
      </w:r>
    </w:p>
    <w:p w:rsidR="00D06B62" w:rsidRPr="008B1C02" w:rsidRDefault="00D06B62" w:rsidP="008B1C02">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8B1C02">
        <w:rPr>
          <w:rFonts w:ascii="Times New Roman" w:eastAsia="Times New Roman" w:hAnsi="Times New Roman" w:cs="Times New Roman"/>
          <w:color w:val="000000"/>
          <w:sz w:val="26"/>
          <w:szCs w:val="26"/>
          <w:lang w:eastAsia="ru-RU"/>
        </w:rPr>
        <w:t>6.5. Неотъемлемой частью Договора является форма отчета об исполнении условий Договора (Приложение № 1).</w:t>
      </w:r>
    </w:p>
    <w:p w:rsidR="008B1C02" w:rsidRPr="008B1C02" w:rsidRDefault="008B1C02" w:rsidP="009457DD">
      <w:pPr>
        <w:autoSpaceDE w:val="0"/>
        <w:autoSpaceDN w:val="0"/>
        <w:adjustRightInd w:val="0"/>
        <w:jc w:val="center"/>
        <w:rPr>
          <w:rFonts w:ascii="Times New Roman" w:hAnsi="Times New Roman" w:cs="Times New Roman"/>
          <w:b/>
          <w:sz w:val="26"/>
          <w:szCs w:val="26"/>
        </w:rPr>
      </w:pPr>
      <w:r w:rsidRPr="008B1C02">
        <w:rPr>
          <w:rFonts w:ascii="Times New Roman" w:hAnsi="Times New Roman" w:cs="Times New Roman"/>
          <w:b/>
          <w:sz w:val="26"/>
          <w:szCs w:val="26"/>
        </w:rPr>
        <w:t>Статья 7. Реквизиты Сторон</w:t>
      </w:r>
    </w:p>
    <w:tbl>
      <w:tblPr>
        <w:tblW w:w="0" w:type="auto"/>
        <w:tblInd w:w="108" w:type="dxa"/>
        <w:tblLayout w:type="fixed"/>
        <w:tblLook w:val="0000" w:firstRow="0" w:lastRow="0" w:firstColumn="0" w:lastColumn="0" w:noHBand="0" w:noVBand="0"/>
      </w:tblPr>
      <w:tblGrid>
        <w:gridCol w:w="4536"/>
        <w:gridCol w:w="4820"/>
      </w:tblGrid>
      <w:tr w:rsidR="008B1C02" w:rsidRPr="008B1C02" w:rsidTr="00CD519E">
        <w:tc>
          <w:tcPr>
            <w:tcW w:w="4536" w:type="dxa"/>
          </w:tcPr>
          <w:p w:rsidR="008B1C02" w:rsidRPr="008B1C02" w:rsidRDefault="008B1C02" w:rsidP="00CD519E">
            <w:pPr>
              <w:autoSpaceDE w:val="0"/>
              <w:autoSpaceDN w:val="0"/>
              <w:adjustRightInd w:val="0"/>
              <w:spacing w:before="120" w:after="120"/>
              <w:outlineLvl w:val="1"/>
              <w:rPr>
                <w:rFonts w:ascii="Times New Roman" w:hAnsi="Times New Roman" w:cs="Times New Roman"/>
                <w:b/>
                <w:bCs/>
                <w:sz w:val="26"/>
                <w:szCs w:val="26"/>
              </w:rPr>
            </w:pPr>
            <w:r w:rsidRPr="008B1C02">
              <w:rPr>
                <w:rFonts w:ascii="Times New Roman" w:hAnsi="Times New Roman" w:cs="Times New Roman"/>
                <w:b/>
                <w:bCs/>
                <w:sz w:val="26"/>
                <w:szCs w:val="26"/>
              </w:rPr>
              <w:t xml:space="preserve">                  </w:t>
            </w:r>
            <w:proofErr w:type="spellStart"/>
            <w:r w:rsidRPr="008B1C02">
              <w:rPr>
                <w:rFonts w:ascii="Times New Roman" w:hAnsi="Times New Roman" w:cs="Times New Roman"/>
                <w:b/>
                <w:bCs/>
                <w:sz w:val="26"/>
                <w:szCs w:val="26"/>
                <w:lang w:val="en-US"/>
              </w:rPr>
              <w:t>Продавец</w:t>
            </w:r>
            <w:proofErr w:type="spellEnd"/>
          </w:p>
          <w:p w:rsidR="008B1C02" w:rsidRPr="008B1C02" w:rsidRDefault="008B1C02" w:rsidP="00CD519E">
            <w:pPr>
              <w:autoSpaceDE w:val="0"/>
              <w:autoSpaceDN w:val="0"/>
              <w:adjustRightInd w:val="0"/>
              <w:spacing w:before="120" w:after="120"/>
              <w:outlineLvl w:val="1"/>
              <w:rPr>
                <w:rFonts w:ascii="Times New Roman" w:hAnsi="Times New Roman" w:cs="Times New Roman"/>
                <w:b/>
                <w:bCs/>
                <w:sz w:val="26"/>
                <w:szCs w:val="26"/>
              </w:rPr>
            </w:pPr>
            <w:r w:rsidRPr="008B1C02">
              <w:rPr>
                <w:rFonts w:ascii="Times New Roman" w:hAnsi="Times New Roman" w:cs="Times New Roman"/>
                <w:b/>
                <w:bCs/>
                <w:sz w:val="26"/>
                <w:szCs w:val="26"/>
              </w:rPr>
              <w:t>_______________________</w:t>
            </w:r>
          </w:p>
        </w:tc>
        <w:tc>
          <w:tcPr>
            <w:tcW w:w="4820" w:type="dxa"/>
          </w:tcPr>
          <w:p w:rsidR="008B1C02" w:rsidRPr="008B1C02" w:rsidRDefault="008B1C02" w:rsidP="00CD519E">
            <w:pPr>
              <w:autoSpaceDE w:val="0"/>
              <w:autoSpaceDN w:val="0"/>
              <w:adjustRightInd w:val="0"/>
              <w:spacing w:before="120" w:after="120"/>
              <w:outlineLvl w:val="1"/>
              <w:rPr>
                <w:rFonts w:ascii="Times New Roman" w:hAnsi="Times New Roman" w:cs="Times New Roman"/>
                <w:b/>
                <w:bCs/>
                <w:sz w:val="26"/>
                <w:szCs w:val="26"/>
              </w:rPr>
            </w:pPr>
            <w:r w:rsidRPr="008B1C02">
              <w:rPr>
                <w:rFonts w:ascii="Times New Roman" w:hAnsi="Times New Roman" w:cs="Times New Roman"/>
                <w:b/>
                <w:bCs/>
                <w:sz w:val="26"/>
                <w:szCs w:val="26"/>
              </w:rPr>
              <w:t xml:space="preserve">                             </w:t>
            </w:r>
            <w:r w:rsidRPr="008B1C02">
              <w:rPr>
                <w:rFonts w:ascii="Times New Roman" w:hAnsi="Times New Roman" w:cs="Times New Roman"/>
                <w:b/>
                <w:bCs/>
                <w:sz w:val="26"/>
                <w:szCs w:val="26"/>
                <w:lang w:val="en-US"/>
              </w:rPr>
              <w:t>П</w:t>
            </w:r>
            <w:proofErr w:type="spellStart"/>
            <w:r w:rsidRPr="008B1C02">
              <w:rPr>
                <w:rFonts w:ascii="Times New Roman" w:hAnsi="Times New Roman" w:cs="Times New Roman"/>
                <w:b/>
                <w:bCs/>
                <w:sz w:val="26"/>
                <w:szCs w:val="26"/>
              </w:rPr>
              <w:t>окупатель</w:t>
            </w:r>
            <w:proofErr w:type="spellEnd"/>
          </w:p>
          <w:p w:rsidR="008B1C02" w:rsidRPr="008B1C02" w:rsidRDefault="008B1C02" w:rsidP="00CD519E">
            <w:pPr>
              <w:autoSpaceDE w:val="0"/>
              <w:autoSpaceDN w:val="0"/>
              <w:adjustRightInd w:val="0"/>
              <w:spacing w:before="120" w:after="120"/>
              <w:outlineLvl w:val="1"/>
              <w:rPr>
                <w:rFonts w:ascii="Times New Roman" w:hAnsi="Times New Roman" w:cs="Times New Roman"/>
                <w:b/>
                <w:bCs/>
                <w:sz w:val="26"/>
                <w:szCs w:val="26"/>
              </w:rPr>
            </w:pPr>
            <w:r w:rsidRPr="008B1C02">
              <w:rPr>
                <w:rFonts w:ascii="Times New Roman" w:hAnsi="Times New Roman" w:cs="Times New Roman"/>
                <w:b/>
                <w:bCs/>
                <w:sz w:val="26"/>
                <w:szCs w:val="26"/>
              </w:rPr>
              <w:t>_______________________________</w:t>
            </w:r>
          </w:p>
        </w:tc>
      </w:tr>
      <w:tr w:rsidR="008B1C02" w:rsidRPr="008B1C02" w:rsidTr="00CD519E">
        <w:trPr>
          <w:trHeight w:val="699"/>
        </w:trPr>
        <w:tc>
          <w:tcPr>
            <w:tcW w:w="4536" w:type="dxa"/>
          </w:tcPr>
          <w:p w:rsidR="008B1C02" w:rsidRPr="008B1C02" w:rsidRDefault="008B1C02" w:rsidP="00CD519E">
            <w:pPr>
              <w:autoSpaceDE w:val="0"/>
              <w:autoSpaceDN w:val="0"/>
              <w:adjustRightInd w:val="0"/>
              <w:jc w:val="both"/>
              <w:rPr>
                <w:rFonts w:ascii="Times New Roman" w:hAnsi="Times New Roman" w:cs="Times New Roman"/>
                <w:sz w:val="26"/>
                <w:szCs w:val="26"/>
              </w:rPr>
            </w:pPr>
          </w:p>
        </w:tc>
        <w:tc>
          <w:tcPr>
            <w:tcW w:w="4820" w:type="dxa"/>
          </w:tcPr>
          <w:p w:rsidR="008B1C02" w:rsidRPr="008B1C02" w:rsidRDefault="008B1C02" w:rsidP="00CD519E">
            <w:pPr>
              <w:autoSpaceDE w:val="0"/>
              <w:autoSpaceDN w:val="0"/>
              <w:adjustRightInd w:val="0"/>
              <w:jc w:val="both"/>
              <w:rPr>
                <w:rFonts w:ascii="Times New Roman" w:hAnsi="Times New Roman" w:cs="Times New Roman"/>
                <w:b/>
                <w:sz w:val="26"/>
                <w:szCs w:val="26"/>
              </w:rPr>
            </w:pPr>
          </w:p>
        </w:tc>
      </w:tr>
    </w:tbl>
    <w:p w:rsidR="008B1C02" w:rsidRPr="008B1C02" w:rsidRDefault="008B1C02" w:rsidP="008B1C02">
      <w:pPr>
        <w:autoSpaceDE w:val="0"/>
        <w:autoSpaceDN w:val="0"/>
        <w:adjustRightInd w:val="0"/>
        <w:spacing w:before="120" w:after="120"/>
        <w:jc w:val="center"/>
        <w:outlineLvl w:val="1"/>
        <w:rPr>
          <w:rFonts w:ascii="Times New Roman" w:hAnsi="Times New Roman" w:cs="Times New Roman"/>
          <w:b/>
          <w:bCs/>
          <w:sz w:val="26"/>
          <w:szCs w:val="26"/>
          <w:lang w:val="en-US"/>
        </w:rPr>
      </w:pPr>
      <w:proofErr w:type="spellStart"/>
      <w:r w:rsidRPr="008B1C02">
        <w:rPr>
          <w:rFonts w:ascii="Times New Roman" w:hAnsi="Times New Roman" w:cs="Times New Roman"/>
          <w:b/>
          <w:bCs/>
          <w:sz w:val="26"/>
          <w:szCs w:val="26"/>
          <w:lang w:val="en-US"/>
        </w:rPr>
        <w:t>Подписи</w:t>
      </w:r>
      <w:proofErr w:type="spellEnd"/>
      <w:r w:rsidRPr="008B1C02">
        <w:rPr>
          <w:rFonts w:ascii="Times New Roman" w:hAnsi="Times New Roman" w:cs="Times New Roman"/>
          <w:b/>
          <w:bCs/>
          <w:sz w:val="26"/>
          <w:szCs w:val="26"/>
          <w:lang w:val="en-US"/>
        </w:rPr>
        <w:t xml:space="preserve"> </w:t>
      </w:r>
      <w:proofErr w:type="spellStart"/>
      <w:r w:rsidRPr="008B1C02">
        <w:rPr>
          <w:rFonts w:ascii="Times New Roman" w:hAnsi="Times New Roman" w:cs="Times New Roman"/>
          <w:b/>
          <w:bCs/>
          <w:sz w:val="26"/>
          <w:szCs w:val="26"/>
          <w:lang w:val="en-US"/>
        </w:rPr>
        <w:t>Сторон</w:t>
      </w:r>
      <w:proofErr w:type="spellEnd"/>
    </w:p>
    <w:p w:rsidR="008B1C02" w:rsidRPr="008B1C02" w:rsidRDefault="008B1C02" w:rsidP="008B1C02">
      <w:pPr>
        <w:autoSpaceDE w:val="0"/>
        <w:autoSpaceDN w:val="0"/>
        <w:adjustRightInd w:val="0"/>
        <w:rPr>
          <w:rFonts w:ascii="Times New Roman" w:hAnsi="Times New Roman" w:cs="Times New Roman"/>
          <w:sz w:val="26"/>
          <w:szCs w:val="26"/>
        </w:rPr>
      </w:pPr>
    </w:p>
    <w:p w:rsidR="008B1C02" w:rsidRPr="008B1C02" w:rsidRDefault="008B1C02" w:rsidP="008B1C02">
      <w:pPr>
        <w:autoSpaceDE w:val="0"/>
        <w:autoSpaceDN w:val="0"/>
        <w:adjustRightInd w:val="0"/>
        <w:jc w:val="center"/>
        <w:rPr>
          <w:rFonts w:ascii="Times New Roman" w:hAnsi="Times New Roman" w:cs="Times New Roman"/>
          <w:b/>
          <w:sz w:val="26"/>
          <w:szCs w:val="26"/>
        </w:rPr>
      </w:pPr>
      <w:r w:rsidRPr="008B1C02">
        <w:rPr>
          <w:rFonts w:ascii="Times New Roman" w:hAnsi="Times New Roman" w:cs="Times New Roman"/>
          <w:b/>
          <w:sz w:val="26"/>
          <w:szCs w:val="26"/>
        </w:rPr>
        <w:t>Продавец                                                  Покупатель</w:t>
      </w:r>
    </w:p>
    <w:p w:rsidR="008B1C02" w:rsidRPr="008B1C02" w:rsidRDefault="008B1C02" w:rsidP="009457DD">
      <w:pPr>
        <w:autoSpaceDE w:val="0"/>
        <w:autoSpaceDN w:val="0"/>
        <w:adjustRightInd w:val="0"/>
        <w:jc w:val="both"/>
        <w:rPr>
          <w:rFonts w:ascii="Times New Roman" w:hAnsi="Times New Roman" w:cs="Times New Roman"/>
          <w:sz w:val="26"/>
          <w:szCs w:val="26"/>
        </w:rPr>
      </w:pPr>
    </w:p>
    <w:p w:rsidR="008B1C02" w:rsidRPr="008B1C02" w:rsidRDefault="008B1C02" w:rsidP="008B1C02">
      <w:pPr>
        <w:autoSpaceDE w:val="0"/>
        <w:autoSpaceDN w:val="0"/>
        <w:adjustRightInd w:val="0"/>
        <w:ind w:left="284" w:hanging="284"/>
        <w:jc w:val="both"/>
        <w:rPr>
          <w:rFonts w:ascii="Times New Roman" w:hAnsi="Times New Roman" w:cs="Times New Roman"/>
          <w:sz w:val="26"/>
          <w:szCs w:val="26"/>
        </w:rPr>
      </w:pPr>
    </w:p>
    <w:p w:rsidR="008B1C02" w:rsidRPr="008B1C02" w:rsidRDefault="008B1C02" w:rsidP="008B1C02">
      <w:pPr>
        <w:autoSpaceDE w:val="0"/>
        <w:autoSpaceDN w:val="0"/>
        <w:adjustRightInd w:val="0"/>
        <w:ind w:left="284" w:hanging="284"/>
        <w:jc w:val="both"/>
        <w:rPr>
          <w:rFonts w:ascii="Times New Roman" w:hAnsi="Times New Roman" w:cs="Times New Roman"/>
          <w:sz w:val="26"/>
          <w:szCs w:val="26"/>
        </w:rPr>
      </w:pPr>
      <w:r w:rsidRPr="008B1C02">
        <w:rPr>
          <w:rFonts w:ascii="Times New Roman" w:hAnsi="Times New Roman" w:cs="Times New Roman"/>
          <w:sz w:val="26"/>
          <w:szCs w:val="26"/>
        </w:rPr>
        <w:t>___________ (________________)                              ___________ (_______________)</w:t>
      </w:r>
    </w:p>
    <w:p w:rsidR="00D06B62" w:rsidRPr="00D06B62" w:rsidRDefault="00D06B62" w:rsidP="00D06B62">
      <w:pPr>
        <w:spacing w:before="100" w:beforeAutospacing="1" w:after="100" w:afterAutospacing="1" w:line="240" w:lineRule="auto"/>
        <w:ind w:left="288" w:hanging="288"/>
        <w:jc w:val="both"/>
        <w:rPr>
          <w:rFonts w:ascii="Times New Roman" w:eastAsia="Times New Roman" w:hAnsi="Times New Roman" w:cs="Times New Roman"/>
          <w:color w:val="000000"/>
          <w:sz w:val="27"/>
          <w:szCs w:val="27"/>
          <w:lang w:eastAsia="ru-RU"/>
        </w:rPr>
      </w:pPr>
    </w:p>
    <w:bookmarkStart w:id="2" w:name="sdfootnote1sym"/>
    <w:p w:rsidR="00D06B62" w:rsidRPr="00D06B62" w:rsidRDefault="00D06B62" w:rsidP="00D06B6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06B62">
        <w:rPr>
          <w:rFonts w:ascii="Times New Roman" w:eastAsia="Times New Roman" w:hAnsi="Times New Roman" w:cs="Times New Roman"/>
          <w:color w:val="000000"/>
          <w:sz w:val="20"/>
          <w:szCs w:val="20"/>
          <w:lang w:eastAsia="ru-RU"/>
        </w:rPr>
        <w:fldChar w:fldCharType="begin"/>
      </w:r>
      <w:r w:rsidRPr="00D06B62">
        <w:rPr>
          <w:rFonts w:ascii="Times New Roman" w:eastAsia="Times New Roman" w:hAnsi="Times New Roman" w:cs="Times New Roman"/>
          <w:color w:val="000000"/>
          <w:sz w:val="20"/>
          <w:szCs w:val="20"/>
          <w:lang w:eastAsia="ru-RU"/>
        </w:rPr>
        <w:instrText xml:space="preserve"> HYPERLINK "https://torgi.gov.ru/upload/docs/converted_content/temporary/notification/20210511/674c5e88-760d-49a2-853b-51a263dcfabc.html" \l "sdfootnote1anc" </w:instrText>
      </w:r>
      <w:r w:rsidRPr="00D06B62">
        <w:rPr>
          <w:rFonts w:ascii="Times New Roman" w:eastAsia="Times New Roman" w:hAnsi="Times New Roman" w:cs="Times New Roman"/>
          <w:color w:val="000000"/>
          <w:sz w:val="20"/>
          <w:szCs w:val="20"/>
          <w:lang w:eastAsia="ru-RU"/>
        </w:rPr>
        <w:fldChar w:fldCharType="separate"/>
      </w:r>
      <w:r w:rsidRPr="00D06B62">
        <w:rPr>
          <w:rFonts w:ascii="Times New Roman" w:eastAsia="Times New Roman" w:hAnsi="Times New Roman" w:cs="Times New Roman"/>
          <w:color w:val="0000FF"/>
          <w:sz w:val="20"/>
          <w:szCs w:val="20"/>
          <w:u w:val="single"/>
          <w:lang w:eastAsia="ru-RU"/>
        </w:rPr>
        <w:t>1</w:t>
      </w:r>
      <w:proofErr w:type="gramStart"/>
      <w:r w:rsidRPr="00D06B62">
        <w:rPr>
          <w:rFonts w:ascii="Times New Roman" w:eastAsia="Times New Roman" w:hAnsi="Times New Roman" w:cs="Times New Roman"/>
          <w:color w:val="000000"/>
          <w:sz w:val="20"/>
          <w:szCs w:val="20"/>
          <w:lang w:eastAsia="ru-RU"/>
        </w:rPr>
        <w:fldChar w:fldCharType="end"/>
      </w:r>
      <w:bookmarkEnd w:id="2"/>
      <w:r w:rsidRPr="00D06B62">
        <w:rPr>
          <w:rFonts w:ascii="Times New Roman" w:eastAsia="Times New Roman" w:hAnsi="Times New Roman" w:cs="Times New Roman"/>
          <w:color w:val="000000"/>
          <w:sz w:val="20"/>
          <w:szCs w:val="20"/>
          <w:lang w:eastAsia="ru-RU"/>
        </w:rPr>
        <w:t> В</w:t>
      </w:r>
      <w:proofErr w:type="gramEnd"/>
      <w:r w:rsidRPr="00D06B62">
        <w:rPr>
          <w:rFonts w:ascii="Times New Roman" w:eastAsia="Times New Roman" w:hAnsi="Times New Roman" w:cs="Times New Roman"/>
          <w:color w:val="000000"/>
          <w:sz w:val="20"/>
          <w:szCs w:val="20"/>
          <w:lang w:eastAsia="ru-RU"/>
        </w:rPr>
        <w:t xml:space="preserve">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w:t>
      </w:r>
    </w:p>
    <w:p w:rsidR="00D06B62" w:rsidRPr="00D06B62" w:rsidRDefault="00D06B62" w:rsidP="00D06B6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06B62">
        <w:rPr>
          <w:rFonts w:ascii="Times New Roman" w:eastAsia="Times New Roman" w:hAnsi="Times New Roman" w:cs="Times New Roman"/>
          <w:color w:val="000000"/>
          <w:sz w:val="20"/>
          <w:szCs w:val="20"/>
          <w:lang w:eastAsia="ru-RU"/>
        </w:rPr>
        <w:t>Покупатели отдельно уплачивают сумму НДС от предложенной им цены за приобретаемое имущество в соответствии с законодательством Российской Федерации.</w:t>
      </w:r>
    </w:p>
    <w:p w:rsidR="001C0E3E" w:rsidRDefault="001C0E3E"/>
    <w:sectPr w:rsidR="001C0E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33" w:rsidRDefault="00237C33" w:rsidP="00E37572">
      <w:pPr>
        <w:spacing w:after="0" w:line="240" w:lineRule="auto"/>
      </w:pPr>
      <w:r>
        <w:separator/>
      </w:r>
    </w:p>
  </w:endnote>
  <w:endnote w:type="continuationSeparator" w:id="0">
    <w:p w:rsidR="00237C33" w:rsidRDefault="00237C33" w:rsidP="00E3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33" w:rsidRDefault="00237C33" w:rsidP="00E37572">
      <w:pPr>
        <w:spacing w:after="0" w:line="240" w:lineRule="auto"/>
      </w:pPr>
      <w:r>
        <w:separator/>
      </w:r>
    </w:p>
  </w:footnote>
  <w:footnote w:type="continuationSeparator" w:id="0">
    <w:p w:rsidR="00237C33" w:rsidRDefault="00237C33" w:rsidP="00E37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6C96"/>
    <w:multiLevelType w:val="multilevel"/>
    <w:tmpl w:val="1674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9BF555E"/>
    <w:multiLevelType w:val="multilevel"/>
    <w:tmpl w:val="7896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7B"/>
    <w:rsid w:val="000510A1"/>
    <w:rsid w:val="0017383A"/>
    <w:rsid w:val="0018665C"/>
    <w:rsid w:val="001C0E3E"/>
    <w:rsid w:val="00237C33"/>
    <w:rsid w:val="00365A80"/>
    <w:rsid w:val="0067374B"/>
    <w:rsid w:val="007343F8"/>
    <w:rsid w:val="007B099B"/>
    <w:rsid w:val="008B1C02"/>
    <w:rsid w:val="009457DD"/>
    <w:rsid w:val="00A57D8D"/>
    <w:rsid w:val="00AA797B"/>
    <w:rsid w:val="00AB59C3"/>
    <w:rsid w:val="00AD71CB"/>
    <w:rsid w:val="00BE68FA"/>
    <w:rsid w:val="00D06B62"/>
    <w:rsid w:val="00E3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06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6B62"/>
    <w:rPr>
      <w:color w:val="0000FF"/>
      <w:u w:val="single"/>
    </w:rPr>
  </w:style>
  <w:style w:type="paragraph" w:styleId="a4">
    <w:name w:val="Normal (Web)"/>
    <w:basedOn w:val="a"/>
    <w:uiPriority w:val="99"/>
    <w:semiHidden/>
    <w:unhideWhenUsed/>
    <w:rsid w:val="00D06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rsid w:val="00E37572"/>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E37572"/>
    <w:rPr>
      <w:rFonts w:ascii="Times New Roman" w:eastAsia="Times New Roman" w:hAnsi="Times New Roman" w:cs="Times New Roman"/>
      <w:sz w:val="20"/>
      <w:szCs w:val="20"/>
      <w:lang w:eastAsia="ru-RU"/>
    </w:rPr>
  </w:style>
  <w:style w:type="character" w:styleId="a7">
    <w:name w:val="footnote reference"/>
    <w:rsid w:val="00E37572"/>
    <w:rPr>
      <w:vertAlign w:val="superscript"/>
    </w:rPr>
  </w:style>
  <w:style w:type="paragraph" w:styleId="a8">
    <w:name w:val="Balloon Text"/>
    <w:basedOn w:val="a"/>
    <w:link w:val="a9"/>
    <w:uiPriority w:val="99"/>
    <w:semiHidden/>
    <w:unhideWhenUsed/>
    <w:rsid w:val="008B1C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B1C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06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6B62"/>
    <w:rPr>
      <w:color w:val="0000FF"/>
      <w:u w:val="single"/>
    </w:rPr>
  </w:style>
  <w:style w:type="paragraph" w:styleId="a4">
    <w:name w:val="Normal (Web)"/>
    <w:basedOn w:val="a"/>
    <w:uiPriority w:val="99"/>
    <w:semiHidden/>
    <w:unhideWhenUsed/>
    <w:rsid w:val="00D06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rsid w:val="00E37572"/>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E37572"/>
    <w:rPr>
      <w:rFonts w:ascii="Times New Roman" w:eastAsia="Times New Roman" w:hAnsi="Times New Roman" w:cs="Times New Roman"/>
      <w:sz w:val="20"/>
      <w:szCs w:val="20"/>
      <w:lang w:eastAsia="ru-RU"/>
    </w:rPr>
  </w:style>
  <w:style w:type="character" w:styleId="a7">
    <w:name w:val="footnote reference"/>
    <w:rsid w:val="00E37572"/>
    <w:rPr>
      <w:vertAlign w:val="superscript"/>
    </w:rPr>
  </w:style>
  <w:style w:type="paragraph" w:styleId="a8">
    <w:name w:val="Balloon Text"/>
    <w:basedOn w:val="a"/>
    <w:link w:val="a9"/>
    <w:uiPriority w:val="99"/>
    <w:semiHidden/>
    <w:unhideWhenUsed/>
    <w:rsid w:val="008B1C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B1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360615">
      <w:bodyDiv w:val="1"/>
      <w:marLeft w:val="0"/>
      <w:marRight w:val="0"/>
      <w:marTop w:val="0"/>
      <w:marBottom w:val="0"/>
      <w:divBdr>
        <w:top w:val="none" w:sz="0" w:space="0" w:color="auto"/>
        <w:left w:val="none" w:sz="0" w:space="0" w:color="auto"/>
        <w:bottom w:val="none" w:sz="0" w:space="0" w:color="auto"/>
        <w:right w:val="none" w:sz="0" w:space="0" w:color="auto"/>
      </w:divBdr>
      <w:divsChild>
        <w:div w:id="18721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E2D4B-A5A8-4AFA-819D-2A2834EB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2487</Words>
  <Characters>14180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Ирина Николаевна (ТУ в Вологодской области)</dc:creator>
  <cp:keywords/>
  <dc:description/>
  <cp:lastModifiedBy>Irina.Soboleva</cp:lastModifiedBy>
  <cp:revision>7</cp:revision>
  <cp:lastPrinted>2021-06-22T12:43:00Z</cp:lastPrinted>
  <dcterms:created xsi:type="dcterms:W3CDTF">2021-06-18T13:23:00Z</dcterms:created>
  <dcterms:modified xsi:type="dcterms:W3CDTF">2022-01-31T15:13:00Z</dcterms:modified>
</cp:coreProperties>
</file>